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7C2FB" w14:textId="4C4A71DF" w:rsidR="00F14A44" w:rsidRPr="006522F2" w:rsidRDefault="00D5374B" w:rsidP="00D5374B">
      <w:pPr>
        <w:rPr>
          <w:rFonts w:ascii="ＭＳ 明朝" w:hAnsi="ＭＳ 明朝"/>
          <w:color w:val="FF0000"/>
          <w:bdr w:val="single" w:sz="4" w:space="0" w:color="auto"/>
        </w:rPr>
      </w:pPr>
      <w:r w:rsidRPr="008759BE">
        <w:rPr>
          <w:rFonts w:hint="eastAsia"/>
          <w:color w:val="000000" w:themeColor="text1"/>
        </w:rPr>
        <w:t>様式</w:t>
      </w:r>
      <w:r w:rsidR="008759BE" w:rsidRPr="008759BE">
        <w:rPr>
          <w:rFonts w:hint="eastAsia"/>
          <w:color w:val="000000" w:themeColor="text1"/>
        </w:rPr>
        <w:t>４</w:t>
      </w:r>
      <w:r w:rsidRPr="008759BE">
        <w:rPr>
          <w:rFonts w:hint="eastAsia"/>
          <w:color w:val="000000" w:themeColor="text1"/>
        </w:rPr>
        <w:t xml:space="preserve">　　</w:t>
      </w:r>
      <w:r w:rsidRPr="008759BE">
        <w:rPr>
          <w:rFonts w:hint="eastAsia"/>
          <w:color w:val="FF0000"/>
        </w:rPr>
        <w:t xml:space="preserve">　　　</w:t>
      </w:r>
      <w:r>
        <w:rPr>
          <w:rFonts w:hint="eastAsia"/>
        </w:rPr>
        <w:t xml:space="preserve">　　　　　　　　　　　　　　　　　　　　　　　　　　　　　</w:t>
      </w:r>
      <w:r w:rsidR="007B280B">
        <w:rPr>
          <w:rFonts w:hint="eastAsia"/>
        </w:rPr>
        <w:t xml:space="preserve">　</w:t>
      </w:r>
      <w:r w:rsidRPr="002E535F">
        <w:rPr>
          <w:rFonts w:hint="eastAsia"/>
          <w:color w:val="FFFFFF" w:themeColor="background1"/>
        </w:rPr>
        <w:t xml:space="preserve">　　</w:t>
      </w:r>
      <w:r w:rsidR="0036768F" w:rsidRPr="002E535F">
        <w:rPr>
          <w:rFonts w:hint="eastAsia"/>
          <w:color w:val="FFFFFF" w:themeColor="background1"/>
        </w:rPr>
        <w:t xml:space="preserve"> </w:t>
      </w:r>
      <w:r w:rsidR="00B62AC4" w:rsidRPr="00587826">
        <w:rPr>
          <w:rFonts w:ascii="ＭＳ 明朝" w:hAnsi="ＭＳ 明朝" w:hint="eastAsia"/>
          <w:color w:val="000000" w:themeColor="text1"/>
          <w:szCs w:val="21"/>
          <w:bdr w:val="single" w:sz="4" w:space="0" w:color="auto"/>
        </w:rPr>
        <w:t xml:space="preserve"> </w:t>
      </w:r>
      <w:r w:rsidR="0036768F" w:rsidRPr="00587826">
        <w:rPr>
          <w:rFonts w:ascii="ＭＳ 明朝" w:hAnsi="ＭＳ 明朝" w:hint="eastAsia"/>
          <w:color w:val="000000" w:themeColor="text1"/>
          <w:szCs w:val="21"/>
          <w:bdr w:val="single" w:sz="4" w:space="0" w:color="auto"/>
        </w:rPr>
        <w:t xml:space="preserve">添付資料 ７ </w:t>
      </w:r>
    </w:p>
    <w:p w14:paraId="2DD00C13" w14:textId="2C0B554B" w:rsidR="00F14A44" w:rsidRPr="00050CA9" w:rsidRDefault="00F14A44">
      <w:pPr>
        <w:rPr>
          <w:rFonts w:ascii="ＭＳ 明朝" w:hAnsi="ＭＳ 明朝" w:hint="eastAsia"/>
        </w:rPr>
      </w:pPr>
    </w:p>
    <w:p w14:paraId="216BF62B" w14:textId="28E0A21D" w:rsidR="00F14A44" w:rsidRPr="00156E1E" w:rsidRDefault="00915954" w:rsidP="00151109">
      <w:pPr>
        <w:jc w:val="center"/>
        <w:rPr>
          <w:rFonts w:ascii="ＭＳ 明朝" w:hAnsi="ＭＳ 明朝"/>
          <w:color w:val="000000" w:themeColor="text1"/>
          <w:sz w:val="24"/>
          <w:u w:val="single"/>
        </w:rPr>
      </w:pPr>
      <w:r w:rsidRPr="00156E1E">
        <w:rPr>
          <w:rFonts w:ascii="ＭＳ 明朝" w:hAnsi="ＭＳ 明朝" w:hint="eastAsia"/>
          <w:color w:val="000000" w:themeColor="text1"/>
          <w:sz w:val="24"/>
        </w:rPr>
        <w:t>令和</w:t>
      </w:r>
      <w:r w:rsidR="00AF4C0F" w:rsidRPr="00156E1E">
        <w:rPr>
          <w:rFonts w:ascii="ＭＳ 明朝" w:hAnsi="ＭＳ 明朝" w:hint="eastAsia"/>
          <w:color w:val="000000" w:themeColor="text1"/>
          <w:sz w:val="24"/>
        </w:rPr>
        <w:t>6（2024）</w:t>
      </w:r>
      <w:r w:rsidR="00151109" w:rsidRPr="00156E1E">
        <w:rPr>
          <w:rFonts w:ascii="ＭＳ 明朝" w:hAnsi="ＭＳ 明朝" w:hint="eastAsia"/>
          <w:color w:val="000000" w:themeColor="text1"/>
          <w:sz w:val="24"/>
        </w:rPr>
        <w:t>年度</w:t>
      </w:r>
      <w:r w:rsidR="00286E9A" w:rsidRPr="00156E1E">
        <w:rPr>
          <w:rFonts w:ascii="ＭＳ 明朝" w:hAnsi="ＭＳ 明朝" w:hint="eastAsia"/>
          <w:color w:val="000000" w:themeColor="text1"/>
          <w:sz w:val="24"/>
        </w:rPr>
        <w:t xml:space="preserve">　</w:t>
      </w:r>
      <w:r w:rsidR="00151109" w:rsidRPr="00156E1E">
        <w:rPr>
          <w:rFonts w:ascii="ＭＳ 明朝" w:hAnsi="ＭＳ 明朝" w:hint="eastAsia"/>
          <w:color w:val="000000" w:themeColor="text1"/>
          <w:sz w:val="24"/>
        </w:rPr>
        <w:t>エネルギー管理優良</w:t>
      </w:r>
      <w:r w:rsidR="00ED1361" w:rsidRPr="00156E1E">
        <w:rPr>
          <w:rFonts w:ascii="ＭＳ 明朝" w:hAnsi="ＭＳ 明朝" w:hint="eastAsia"/>
          <w:color w:val="000000" w:themeColor="text1"/>
          <w:sz w:val="24"/>
        </w:rPr>
        <w:t>事業者</w:t>
      </w:r>
      <w:r w:rsidR="00151109" w:rsidRPr="00156E1E">
        <w:rPr>
          <w:rFonts w:ascii="ＭＳ 明朝" w:hAnsi="ＭＳ 明朝" w:hint="eastAsia"/>
          <w:color w:val="000000" w:themeColor="text1"/>
          <w:sz w:val="24"/>
        </w:rPr>
        <w:t>等</w:t>
      </w:r>
      <w:r w:rsidR="008759BE" w:rsidRPr="00156E1E">
        <w:rPr>
          <w:rFonts w:ascii="ＭＳ 明朝" w:hAnsi="ＭＳ 明朝" w:hint="eastAsia"/>
          <w:color w:val="000000" w:themeColor="text1"/>
          <w:sz w:val="24"/>
        </w:rPr>
        <w:t>（事業者）</w:t>
      </w:r>
      <w:r w:rsidR="00151109" w:rsidRPr="00156E1E">
        <w:rPr>
          <w:rFonts w:ascii="ＭＳ 明朝" w:hAnsi="ＭＳ 明朝" w:hint="eastAsia"/>
          <w:color w:val="000000" w:themeColor="text1"/>
          <w:sz w:val="24"/>
        </w:rPr>
        <w:t>調書</w:t>
      </w:r>
    </w:p>
    <w:tbl>
      <w:tblPr>
        <w:tblpPr w:leftFromText="142" w:rightFromText="142" w:vertAnchor="text" w:horzAnchor="margin" w:tblpXSpec="center" w:tblpY="84"/>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2"/>
        <w:gridCol w:w="1400"/>
        <w:gridCol w:w="66"/>
        <w:gridCol w:w="403"/>
        <w:gridCol w:w="731"/>
        <w:gridCol w:w="1048"/>
        <w:gridCol w:w="742"/>
        <w:gridCol w:w="1403"/>
        <w:gridCol w:w="744"/>
        <w:gridCol w:w="1611"/>
        <w:gridCol w:w="1659"/>
      </w:tblGrid>
      <w:tr w:rsidR="00156E1E" w:rsidRPr="00156E1E" w14:paraId="3DA132CE" w14:textId="77777777" w:rsidTr="00845375">
        <w:trPr>
          <w:trHeight w:val="515"/>
        </w:trPr>
        <w:tc>
          <w:tcPr>
            <w:tcW w:w="2241" w:type="dxa"/>
            <w:gridSpan w:val="4"/>
            <w:tcBorders>
              <w:right w:val="single" w:sz="4" w:space="0" w:color="auto"/>
            </w:tcBorders>
            <w:vAlign w:val="center"/>
          </w:tcPr>
          <w:p w14:paraId="45CF8B1D" w14:textId="77777777" w:rsidR="00151109" w:rsidRPr="00156E1E" w:rsidRDefault="00151109" w:rsidP="00151109">
            <w:pPr>
              <w:jc w:val="center"/>
              <w:rPr>
                <w:rFonts w:ascii="ＭＳ 明朝" w:hAnsi="ＭＳ 明朝"/>
                <w:color w:val="000000" w:themeColor="text1"/>
              </w:rPr>
            </w:pPr>
            <w:r w:rsidRPr="00156E1E">
              <w:rPr>
                <w:rFonts w:ascii="ＭＳ 明朝" w:hAnsi="ＭＳ 明朝" w:hint="eastAsia"/>
                <w:color w:val="000000" w:themeColor="text1"/>
              </w:rPr>
              <w:t>表彰の種類</w:t>
            </w:r>
          </w:p>
        </w:tc>
        <w:tc>
          <w:tcPr>
            <w:tcW w:w="7938" w:type="dxa"/>
            <w:gridSpan w:val="7"/>
            <w:tcBorders>
              <w:right w:val="single" w:sz="4" w:space="0" w:color="auto"/>
            </w:tcBorders>
            <w:vAlign w:val="center"/>
          </w:tcPr>
          <w:p w14:paraId="4618B9EA" w14:textId="7E008A6D" w:rsidR="00151109" w:rsidRPr="00156E1E" w:rsidRDefault="00906531" w:rsidP="00906531">
            <w:pPr>
              <w:ind w:leftChars="-33" w:rightChars="-59" w:right="-124" w:hangingChars="33" w:hanging="69"/>
              <w:jc w:val="center"/>
              <w:rPr>
                <w:rFonts w:ascii="ＭＳ 明朝" w:hAnsi="ＭＳ 明朝"/>
                <w:color w:val="000000" w:themeColor="text1"/>
              </w:rPr>
            </w:pPr>
            <w:r w:rsidRPr="00156E1E">
              <w:rPr>
                <w:rFonts w:ascii="ＭＳ Ｐ明朝" w:eastAsia="ＭＳ Ｐ明朝" w:hint="eastAsia"/>
                <w:color w:val="000000" w:themeColor="text1"/>
              </w:rPr>
              <w:t>中部地方電気使用合理化委員会委員長表彰</w:t>
            </w:r>
          </w:p>
        </w:tc>
      </w:tr>
      <w:tr w:rsidR="00156E1E" w:rsidRPr="00156E1E" w14:paraId="3C46FBEC" w14:textId="77777777" w:rsidTr="00446FA2">
        <w:trPr>
          <w:trHeight w:val="77"/>
        </w:trPr>
        <w:tc>
          <w:tcPr>
            <w:tcW w:w="2241" w:type="dxa"/>
            <w:gridSpan w:val="4"/>
            <w:vMerge w:val="restart"/>
            <w:tcBorders>
              <w:top w:val="single" w:sz="4" w:space="0" w:color="auto"/>
              <w:right w:val="single" w:sz="4" w:space="0" w:color="auto"/>
            </w:tcBorders>
            <w:vAlign w:val="center"/>
          </w:tcPr>
          <w:p w14:paraId="6C26D8C8" w14:textId="77777777" w:rsidR="00AF469B" w:rsidRPr="00156E1E" w:rsidRDefault="00AF469B" w:rsidP="00151109">
            <w:pPr>
              <w:widowControl/>
              <w:jc w:val="center"/>
              <w:rPr>
                <w:rFonts w:ascii="ＭＳ 明朝" w:hAnsi="ＭＳ 明朝"/>
                <w:color w:val="000000" w:themeColor="text1"/>
                <w:sz w:val="16"/>
                <w:szCs w:val="16"/>
              </w:rPr>
            </w:pPr>
            <w:r w:rsidRPr="00156E1E">
              <w:rPr>
                <w:rFonts w:ascii="ＭＳ 明朝" w:hAnsi="ＭＳ 明朝" w:hint="eastAsia"/>
                <w:color w:val="000000" w:themeColor="text1"/>
                <w:sz w:val="16"/>
                <w:szCs w:val="16"/>
              </w:rPr>
              <w:t>ふりがな</w:t>
            </w:r>
          </w:p>
          <w:p w14:paraId="29576998" w14:textId="77777777"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rPr>
              <w:t>事業者等の名称</w:t>
            </w:r>
          </w:p>
        </w:tc>
        <w:tc>
          <w:tcPr>
            <w:tcW w:w="3924" w:type="dxa"/>
            <w:gridSpan w:val="4"/>
            <w:vMerge w:val="restart"/>
            <w:tcBorders>
              <w:top w:val="single" w:sz="4" w:space="0" w:color="auto"/>
              <w:bottom w:val="nil"/>
              <w:right w:val="single" w:sz="4" w:space="0" w:color="auto"/>
            </w:tcBorders>
            <w:vAlign w:val="center"/>
          </w:tcPr>
          <w:p w14:paraId="197AA64A" w14:textId="77777777" w:rsidR="00AF469B" w:rsidRPr="00156E1E" w:rsidRDefault="00AF469B" w:rsidP="008D1A75">
            <w:pPr>
              <w:widowControl/>
              <w:rPr>
                <w:rFonts w:ascii="ＭＳ 明朝" w:hAnsi="ＭＳ 明朝"/>
                <w:color w:val="000000" w:themeColor="text1"/>
              </w:rPr>
            </w:pPr>
          </w:p>
        </w:tc>
        <w:tc>
          <w:tcPr>
            <w:tcW w:w="2355" w:type="dxa"/>
            <w:gridSpan w:val="2"/>
            <w:tcBorders>
              <w:top w:val="single" w:sz="4" w:space="0" w:color="auto"/>
              <w:right w:val="single" w:sz="4" w:space="0" w:color="auto"/>
            </w:tcBorders>
            <w:vAlign w:val="center"/>
          </w:tcPr>
          <w:p w14:paraId="114A35F5" w14:textId="77777777"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rPr>
              <w:t>特定事業者名</w:t>
            </w:r>
          </w:p>
        </w:tc>
        <w:tc>
          <w:tcPr>
            <w:tcW w:w="1659" w:type="dxa"/>
            <w:tcBorders>
              <w:top w:val="single" w:sz="4" w:space="0" w:color="auto"/>
              <w:right w:val="single" w:sz="4" w:space="0" w:color="auto"/>
            </w:tcBorders>
            <w:vAlign w:val="center"/>
          </w:tcPr>
          <w:p w14:paraId="6704C002" w14:textId="77777777"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spacing w:val="2"/>
                <w:w w:val="85"/>
                <w:kern w:val="0"/>
                <w:fitText w:val="1260" w:id="1668516608"/>
              </w:rPr>
              <w:t>特定事業者番</w:t>
            </w:r>
            <w:r w:rsidRPr="00156E1E">
              <w:rPr>
                <w:rFonts w:ascii="ＭＳ 明朝" w:hAnsi="ＭＳ 明朝" w:hint="eastAsia"/>
                <w:color w:val="000000" w:themeColor="text1"/>
                <w:spacing w:val="-5"/>
                <w:w w:val="85"/>
                <w:kern w:val="0"/>
                <w:fitText w:val="1260" w:id="1668516608"/>
              </w:rPr>
              <w:t>号</w:t>
            </w:r>
          </w:p>
        </w:tc>
      </w:tr>
      <w:tr w:rsidR="00156E1E" w:rsidRPr="00156E1E" w14:paraId="5DB86194" w14:textId="77777777" w:rsidTr="00446FA2">
        <w:trPr>
          <w:trHeight w:val="77"/>
        </w:trPr>
        <w:tc>
          <w:tcPr>
            <w:tcW w:w="2241" w:type="dxa"/>
            <w:gridSpan w:val="4"/>
            <w:vMerge/>
            <w:tcBorders>
              <w:right w:val="single" w:sz="4" w:space="0" w:color="auto"/>
            </w:tcBorders>
          </w:tcPr>
          <w:p w14:paraId="0A3B557E" w14:textId="77777777" w:rsidR="00AF469B" w:rsidRPr="00156E1E"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214B8490" w14:textId="77777777" w:rsidR="00AF469B" w:rsidRPr="00156E1E"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9294E38" w14:textId="77777777" w:rsidR="00AF469B" w:rsidRPr="00156E1E" w:rsidRDefault="00AF469B"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70AAA63D" w14:textId="77777777" w:rsidR="00AF469B" w:rsidRPr="00156E1E" w:rsidRDefault="00AF469B" w:rsidP="00151109">
            <w:pPr>
              <w:widowControl/>
              <w:jc w:val="center"/>
              <w:rPr>
                <w:rFonts w:ascii="ＭＳ 明朝" w:hAnsi="ＭＳ 明朝"/>
                <w:color w:val="000000" w:themeColor="text1"/>
              </w:rPr>
            </w:pPr>
          </w:p>
        </w:tc>
      </w:tr>
      <w:tr w:rsidR="00156E1E" w:rsidRPr="00156E1E" w14:paraId="1A766D6E" w14:textId="77777777" w:rsidTr="00446FA2">
        <w:trPr>
          <w:trHeight w:val="77"/>
        </w:trPr>
        <w:tc>
          <w:tcPr>
            <w:tcW w:w="2241" w:type="dxa"/>
            <w:gridSpan w:val="4"/>
            <w:vMerge/>
            <w:tcBorders>
              <w:right w:val="single" w:sz="4" w:space="0" w:color="auto"/>
            </w:tcBorders>
          </w:tcPr>
          <w:p w14:paraId="05844881" w14:textId="77777777" w:rsidR="00AF469B" w:rsidRPr="00156E1E"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3EDE3942" w14:textId="77777777" w:rsidR="00AF469B" w:rsidRPr="00156E1E"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E475BE3" w14:textId="6290B96C"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rPr>
              <w:t>指定工場等</w:t>
            </w:r>
            <w:r w:rsidR="00156E1E" w:rsidRPr="008A02B8">
              <w:rPr>
                <w:rFonts w:ascii="ＭＳ 明朝" w:hAnsi="ＭＳ 明朝" w:hint="eastAsia"/>
                <w:color w:val="000000" w:themeColor="text1"/>
                <w:vertAlign w:val="superscript"/>
              </w:rPr>
              <w:t>※</w:t>
            </w:r>
            <w:r w:rsidR="00156E1E" w:rsidRPr="00156E1E">
              <w:rPr>
                <w:rFonts w:ascii="ＭＳ 明朝" w:hAnsi="ＭＳ 明朝" w:hint="eastAsia"/>
                <w:color w:val="000000" w:themeColor="text1"/>
              </w:rPr>
              <w:t>の</w:t>
            </w:r>
            <w:r w:rsidRPr="00156E1E">
              <w:rPr>
                <w:rFonts w:ascii="ＭＳ 明朝" w:hAnsi="ＭＳ 明朝" w:hint="eastAsia"/>
                <w:color w:val="000000" w:themeColor="text1"/>
              </w:rPr>
              <w:t>名</w:t>
            </w:r>
          </w:p>
        </w:tc>
        <w:tc>
          <w:tcPr>
            <w:tcW w:w="1659" w:type="dxa"/>
            <w:tcBorders>
              <w:right w:val="single" w:sz="4" w:space="0" w:color="auto"/>
            </w:tcBorders>
            <w:vAlign w:val="center"/>
          </w:tcPr>
          <w:p w14:paraId="429CF52C" w14:textId="77777777"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rPr>
              <w:t>指定番号</w:t>
            </w:r>
          </w:p>
        </w:tc>
      </w:tr>
      <w:tr w:rsidR="00156E1E" w:rsidRPr="00156E1E" w14:paraId="1AFE6529" w14:textId="77777777" w:rsidTr="00446FA2">
        <w:trPr>
          <w:trHeight w:val="77"/>
        </w:trPr>
        <w:tc>
          <w:tcPr>
            <w:tcW w:w="2241" w:type="dxa"/>
            <w:gridSpan w:val="4"/>
            <w:vMerge/>
            <w:tcBorders>
              <w:right w:val="single" w:sz="4" w:space="0" w:color="auto"/>
            </w:tcBorders>
          </w:tcPr>
          <w:p w14:paraId="4C50E3A3" w14:textId="77777777" w:rsidR="00151109" w:rsidRPr="00156E1E" w:rsidRDefault="00151109" w:rsidP="00151109">
            <w:pPr>
              <w:widowControl/>
              <w:rPr>
                <w:rFonts w:ascii="ＭＳ 明朝" w:hAnsi="ＭＳ 明朝"/>
                <w:color w:val="000000" w:themeColor="text1"/>
              </w:rPr>
            </w:pPr>
          </w:p>
        </w:tc>
        <w:tc>
          <w:tcPr>
            <w:tcW w:w="3924" w:type="dxa"/>
            <w:gridSpan w:val="4"/>
            <w:tcBorders>
              <w:top w:val="nil"/>
              <w:right w:val="single" w:sz="4" w:space="0" w:color="auto"/>
            </w:tcBorders>
            <w:vAlign w:val="center"/>
          </w:tcPr>
          <w:p w14:paraId="5639B36A" w14:textId="18329D39" w:rsidR="00151109" w:rsidRPr="00156E1E" w:rsidRDefault="00AF469B" w:rsidP="00151109">
            <w:pPr>
              <w:widowControl/>
              <w:rPr>
                <w:rFonts w:ascii="ＭＳ 明朝" w:hAnsi="ＭＳ 明朝"/>
                <w:color w:val="000000" w:themeColor="text1"/>
              </w:rPr>
            </w:pPr>
            <w:r w:rsidRPr="00156E1E">
              <w:rPr>
                <w:rFonts w:ascii="ＭＳ 明朝" w:hAnsi="ＭＳ 明朝" w:hint="eastAsia"/>
                <w:color w:val="000000" w:themeColor="text1"/>
              </w:rPr>
              <w:t>法人番号：</w:t>
            </w:r>
          </w:p>
        </w:tc>
        <w:tc>
          <w:tcPr>
            <w:tcW w:w="2355" w:type="dxa"/>
            <w:gridSpan w:val="2"/>
            <w:tcBorders>
              <w:right w:val="single" w:sz="4" w:space="0" w:color="auto"/>
            </w:tcBorders>
            <w:vAlign w:val="center"/>
          </w:tcPr>
          <w:p w14:paraId="4D67F168" w14:textId="77777777" w:rsidR="00151109" w:rsidRPr="00156E1E" w:rsidRDefault="00151109" w:rsidP="00446FA2">
            <w:pPr>
              <w:widowControl/>
              <w:rPr>
                <w:rFonts w:ascii="ＭＳ 明朝" w:hAnsi="ＭＳ 明朝"/>
                <w:color w:val="000000" w:themeColor="text1"/>
              </w:rPr>
            </w:pPr>
          </w:p>
          <w:p w14:paraId="7EA4C31E" w14:textId="77777777" w:rsidR="00446FA2" w:rsidRPr="00156E1E" w:rsidRDefault="00446FA2" w:rsidP="00446FA2">
            <w:pPr>
              <w:widowControl/>
              <w:rPr>
                <w:rFonts w:ascii="ＭＳ 明朝" w:hAnsi="ＭＳ 明朝"/>
                <w:color w:val="000000" w:themeColor="text1"/>
              </w:rPr>
            </w:pPr>
          </w:p>
        </w:tc>
        <w:tc>
          <w:tcPr>
            <w:tcW w:w="1659" w:type="dxa"/>
            <w:tcBorders>
              <w:right w:val="single" w:sz="4" w:space="0" w:color="auto"/>
            </w:tcBorders>
            <w:vAlign w:val="center"/>
          </w:tcPr>
          <w:p w14:paraId="11DE5F65" w14:textId="77777777" w:rsidR="00151109" w:rsidRPr="00156E1E" w:rsidRDefault="00151109" w:rsidP="00151109">
            <w:pPr>
              <w:widowControl/>
              <w:jc w:val="center"/>
              <w:rPr>
                <w:rFonts w:ascii="ＭＳ 明朝" w:hAnsi="ＭＳ 明朝"/>
                <w:color w:val="000000" w:themeColor="text1"/>
              </w:rPr>
            </w:pPr>
          </w:p>
        </w:tc>
      </w:tr>
      <w:tr w:rsidR="00156E1E" w:rsidRPr="00156E1E" w14:paraId="6A73E6D7" w14:textId="77777777" w:rsidTr="00446FA2">
        <w:trPr>
          <w:trHeight w:val="301"/>
        </w:trPr>
        <w:tc>
          <w:tcPr>
            <w:tcW w:w="2241" w:type="dxa"/>
            <w:gridSpan w:val="4"/>
            <w:tcBorders>
              <w:top w:val="single" w:sz="4" w:space="0" w:color="auto"/>
              <w:bottom w:val="single" w:sz="4" w:space="0" w:color="auto"/>
              <w:right w:val="single" w:sz="4" w:space="0" w:color="auto"/>
            </w:tcBorders>
            <w:vAlign w:val="center"/>
          </w:tcPr>
          <w:p w14:paraId="2C7B839A" w14:textId="77777777" w:rsidR="00151109" w:rsidRPr="00156E1E" w:rsidRDefault="00151109" w:rsidP="00151109">
            <w:pPr>
              <w:widowControl/>
              <w:jc w:val="center"/>
              <w:rPr>
                <w:rFonts w:ascii="ＭＳ 明朝" w:hAnsi="ＭＳ 明朝"/>
                <w:color w:val="000000" w:themeColor="text1"/>
              </w:rPr>
            </w:pPr>
            <w:r w:rsidRPr="00156E1E">
              <w:rPr>
                <w:rFonts w:ascii="ＭＳ 明朝" w:hAnsi="ＭＳ 明朝" w:hint="eastAsia"/>
                <w:color w:val="000000" w:themeColor="text1"/>
              </w:rPr>
              <w:t>所在地</w:t>
            </w:r>
          </w:p>
        </w:tc>
        <w:tc>
          <w:tcPr>
            <w:tcW w:w="7938" w:type="dxa"/>
            <w:gridSpan w:val="7"/>
            <w:tcBorders>
              <w:top w:val="single" w:sz="4" w:space="0" w:color="auto"/>
              <w:left w:val="single" w:sz="4" w:space="0" w:color="auto"/>
              <w:bottom w:val="single" w:sz="4" w:space="0" w:color="auto"/>
              <w:right w:val="single" w:sz="4" w:space="0" w:color="auto"/>
            </w:tcBorders>
          </w:tcPr>
          <w:p w14:paraId="19747D25" w14:textId="71B466B8" w:rsidR="00151109" w:rsidRPr="00156E1E" w:rsidRDefault="00151109" w:rsidP="00151109">
            <w:pPr>
              <w:widowControl/>
              <w:jc w:val="left"/>
              <w:rPr>
                <w:rFonts w:ascii="ＭＳ 明朝" w:hAnsi="ＭＳ 明朝"/>
                <w:color w:val="000000" w:themeColor="text1"/>
              </w:rPr>
            </w:pPr>
            <w:r w:rsidRPr="00156E1E">
              <w:rPr>
                <w:rFonts w:ascii="ＭＳ 明朝" w:hAnsi="ＭＳ 明朝" w:hint="eastAsia"/>
                <w:color w:val="000000" w:themeColor="text1"/>
              </w:rPr>
              <w:t>（〒</w:t>
            </w:r>
            <w:r w:rsidR="00AF469B" w:rsidRPr="00156E1E">
              <w:rPr>
                <w:rFonts w:ascii="ＭＳ 明朝" w:hAnsi="ＭＳ 明朝" w:hint="eastAsia"/>
                <w:color w:val="000000" w:themeColor="text1"/>
              </w:rPr>
              <w:t xml:space="preserve">　　　―　　　　</w:t>
            </w:r>
            <w:r w:rsidRPr="00156E1E">
              <w:rPr>
                <w:rFonts w:ascii="ＭＳ 明朝" w:hAnsi="ＭＳ 明朝" w:hint="eastAsia"/>
                <w:color w:val="000000" w:themeColor="text1"/>
              </w:rPr>
              <w:t>）</w:t>
            </w:r>
          </w:p>
          <w:p w14:paraId="24F1B1E2" w14:textId="77777777" w:rsidR="00151109" w:rsidRPr="00156E1E" w:rsidRDefault="00151109" w:rsidP="00151109">
            <w:pPr>
              <w:widowControl/>
              <w:ind w:right="840"/>
              <w:rPr>
                <w:rFonts w:ascii="ＭＳ 明朝" w:hAnsi="ＭＳ 明朝"/>
                <w:color w:val="000000" w:themeColor="text1"/>
              </w:rPr>
            </w:pPr>
          </w:p>
          <w:p w14:paraId="674202D7" w14:textId="3EA309EF" w:rsidR="00151109" w:rsidRPr="00156E1E" w:rsidRDefault="00151109" w:rsidP="00AF469B">
            <w:pPr>
              <w:widowControl/>
              <w:ind w:right="840"/>
              <w:jc w:val="right"/>
              <w:rPr>
                <w:rFonts w:ascii="ＭＳ 明朝" w:hAnsi="ＭＳ 明朝"/>
                <w:color w:val="000000" w:themeColor="text1"/>
              </w:rPr>
            </w:pPr>
            <w:r w:rsidRPr="00156E1E">
              <w:rPr>
                <w:rFonts w:ascii="ＭＳ 明朝" w:hAnsi="ＭＳ 明朝" w:hint="eastAsia"/>
                <w:color w:val="000000" w:themeColor="text1"/>
              </w:rPr>
              <w:t>TEL</w:t>
            </w:r>
            <w:r w:rsidR="00AF469B" w:rsidRPr="00156E1E">
              <w:rPr>
                <w:rFonts w:ascii="ＭＳ 明朝" w:hAnsi="ＭＳ 明朝" w:hint="eastAsia"/>
                <w:color w:val="000000" w:themeColor="text1"/>
              </w:rPr>
              <w:t xml:space="preserve">　　　　―　　　　―　　　　</w:t>
            </w:r>
          </w:p>
        </w:tc>
      </w:tr>
      <w:tr w:rsidR="00156E1E" w:rsidRPr="00156E1E" w14:paraId="0C3C2F68" w14:textId="77777777" w:rsidTr="00446FA2">
        <w:trPr>
          <w:trHeight w:val="553"/>
        </w:trPr>
        <w:tc>
          <w:tcPr>
            <w:tcW w:w="2241" w:type="dxa"/>
            <w:gridSpan w:val="4"/>
            <w:tcBorders>
              <w:bottom w:val="single" w:sz="4" w:space="0" w:color="auto"/>
              <w:right w:val="single" w:sz="4" w:space="0" w:color="auto"/>
            </w:tcBorders>
            <w:vAlign w:val="center"/>
          </w:tcPr>
          <w:p w14:paraId="7B6BC628" w14:textId="77777777" w:rsidR="00151109" w:rsidRPr="00156E1E" w:rsidRDefault="00151109" w:rsidP="00151109">
            <w:pPr>
              <w:widowControl/>
              <w:jc w:val="center"/>
              <w:rPr>
                <w:rFonts w:ascii="ＭＳ 明朝" w:hAnsi="ＭＳ 明朝"/>
                <w:color w:val="000000" w:themeColor="text1"/>
              </w:rPr>
            </w:pPr>
            <w:r w:rsidRPr="00156E1E">
              <w:rPr>
                <w:rFonts w:ascii="ＭＳ 明朝" w:hAnsi="ＭＳ 明朝" w:hint="eastAsia"/>
                <w:color w:val="000000" w:themeColor="text1"/>
              </w:rPr>
              <w:t>代表者名</w:t>
            </w:r>
          </w:p>
        </w:tc>
        <w:tc>
          <w:tcPr>
            <w:tcW w:w="2521" w:type="dxa"/>
            <w:gridSpan w:val="3"/>
            <w:tcBorders>
              <w:left w:val="single" w:sz="4" w:space="0" w:color="auto"/>
              <w:bottom w:val="single" w:sz="4" w:space="0" w:color="auto"/>
              <w:right w:val="single" w:sz="4" w:space="0" w:color="auto"/>
            </w:tcBorders>
            <w:vAlign w:val="center"/>
          </w:tcPr>
          <w:p w14:paraId="709DD6A1" w14:textId="77777777" w:rsidR="00151109" w:rsidRPr="00156E1E" w:rsidRDefault="00151109" w:rsidP="008D1A75">
            <w:pPr>
              <w:widowControl/>
              <w:rPr>
                <w:rFonts w:ascii="ＭＳ 明朝" w:hAnsi="ＭＳ 明朝"/>
                <w:color w:val="000000" w:themeColor="text1"/>
              </w:rPr>
            </w:pPr>
          </w:p>
        </w:tc>
        <w:tc>
          <w:tcPr>
            <w:tcW w:w="2147" w:type="dxa"/>
            <w:gridSpan w:val="2"/>
            <w:tcBorders>
              <w:left w:val="single" w:sz="4" w:space="0" w:color="auto"/>
              <w:bottom w:val="single" w:sz="4" w:space="0" w:color="auto"/>
              <w:right w:val="single" w:sz="4" w:space="0" w:color="auto"/>
            </w:tcBorders>
            <w:vAlign w:val="center"/>
          </w:tcPr>
          <w:p w14:paraId="723FC01E" w14:textId="77777777" w:rsidR="00151109" w:rsidRPr="00156E1E" w:rsidRDefault="00151109" w:rsidP="00151109">
            <w:pPr>
              <w:widowControl/>
              <w:jc w:val="center"/>
              <w:rPr>
                <w:rFonts w:ascii="ＭＳ 明朝" w:hAnsi="ＭＳ 明朝"/>
                <w:color w:val="000000" w:themeColor="text1"/>
              </w:rPr>
            </w:pPr>
            <w:r w:rsidRPr="00156E1E">
              <w:rPr>
                <w:rFonts w:ascii="ＭＳ 明朝" w:hAnsi="ＭＳ 明朝" w:hint="eastAsia"/>
                <w:color w:val="000000" w:themeColor="text1"/>
              </w:rPr>
              <w:t>担当課担当者名</w:t>
            </w:r>
          </w:p>
        </w:tc>
        <w:tc>
          <w:tcPr>
            <w:tcW w:w="3270" w:type="dxa"/>
            <w:gridSpan w:val="2"/>
            <w:tcBorders>
              <w:left w:val="single" w:sz="4" w:space="0" w:color="auto"/>
              <w:bottom w:val="single" w:sz="4" w:space="0" w:color="auto"/>
              <w:right w:val="single" w:sz="4" w:space="0" w:color="auto"/>
            </w:tcBorders>
            <w:vAlign w:val="center"/>
          </w:tcPr>
          <w:p w14:paraId="1B8FB844" w14:textId="77777777" w:rsidR="00AF469B" w:rsidRPr="00156E1E" w:rsidRDefault="00AF469B" w:rsidP="00AF469B">
            <w:pPr>
              <w:widowControl/>
              <w:rPr>
                <w:rFonts w:ascii="ＭＳ 明朝" w:hAnsi="ＭＳ 明朝"/>
                <w:color w:val="000000" w:themeColor="text1"/>
              </w:rPr>
            </w:pPr>
            <w:r w:rsidRPr="00156E1E">
              <w:rPr>
                <w:rFonts w:ascii="ＭＳ 明朝" w:hAnsi="ＭＳ 明朝" w:hint="eastAsia"/>
                <w:color w:val="000000" w:themeColor="text1"/>
              </w:rPr>
              <w:t>所属：</w:t>
            </w:r>
          </w:p>
          <w:p w14:paraId="739CBD13" w14:textId="77777777" w:rsidR="00AF469B" w:rsidRPr="00156E1E" w:rsidRDefault="00AF469B" w:rsidP="00AF469B">
            <w:pPr>
              <w:widowControl/>
              <w:rPr>
                <w:rFonts w:ascii="ＭＳ 明朝" w:hAnsi="ＭＳ 明朝"/>
                <w:color w:val="000000" w:themeColor="text1"/>
              </w:rPr>
            </w:pPr>
            <w:r w:rsidRPr="00156E1E">
              <w:rPr>
                <w:rFonts w:ascii="ＭＳ 明朝" w:hAnsi="ＭＳ 明朝" w:hint="eastAsia"/>
                <w:color w:val="000000" w:themeColor="text1"/>
              </w:rPr>
              <w:t>氏名：</w:t>
            </w:r>
          </w:p>
          <w:p w14:paraId="5F0E80D4" w14:textId="77777777" w:rsidR="00AF469B" w:rsidRPr="00156E1E" w:rsidRDefault="00AF469B" w:rsidP="00AF469B">
            <w:pPr>
              <w:widowControl/>
              <w:rPr>
                <w:rFonts w:ascii="ＭＳ 明朝" w:hAnsi="ＭＳ 明朝"/>
                <w:color w:val="000000" w:themeColor="text1"/>
              </w:rPr>
            </w:pPr>
            <w:r w:rsidRPr="00156E1E">
              <w:rPr>
                <w:rFonts w:ascii="ＭＳ 明朝" w:hAnsi="ＭＳ 明朝" w:hint="eastAsia"/>
                <w:color w:val="000000" w:themeColor="text1"/>
              </w:rPr>
              <w:t>電話：</w:t>
            </w:r>
          </w:p>
          <w:p w14:paraId="12BA32D1" w14:textId="4A7139D4" w:rsidR="00151109" w:rsidRPr="00156E1E" w:rsidRDefault="00AF469B" w:rsidP="00AF469B">
            <w:pPr>
              <w:widowControl/>
              <w:rPr>
                <w:rFonts w:ascii="ＭＳ 明朝" w:hAnsi="ＭＳ 明朝"/>
                <w:color w:val="000000" w:themeColor="text1"/>
              </w:rPr>
            </w:pPr>
            <w:r w:rsidRPr="00156E1E">
              <w:rPr>
                <w:rFonts w:ascii="ＭＳ 明朝" w:hAnsi="ＭＳ 明朝" w:hint="eastAsia"/>
                <w:color w:val="000000" w:themeColor="text1"/>
              </w:rPr>
              <w:t>E-MAIL：</w:t>
            </w:r>
          </w:p>
        </w:tc>
      </w:tr>
      <w:tr w:rsidR="00156E1E" w:rsidRPr="00156E1E" w14:paraId="7C06A981" w14:textId="77777777" w:rsidTr="00367BFE">
        <w:trPr>
          <w:trHeight w:val="70"/>
        </w:trPr>
        <w:tc>
          <w:tcPr>
            <w:tcW w:w="372" w:type="dxa"/>
            <w:vMerge w:val="restart"/>
            <w:tcBorders>
              <w:right w:val="single" w:sz="4" w:space="0" w:color="auto"/>
            </w:tcBorders>
            <w:vAlign w:val="center"/>
          </w:tcPr>
          <w:p w14:paraId="7BF35416" w14:textId="77777777" w:rsidR="00E4797D" w:rsidRPr="00156E1E" w:rsidRDefault="00E4797D" w:rsidP="00845375">
            <w:pPr>
              <w:widowControl/>
              <w:jc w:val="center"/>
              <w:rPr>
                <w:rFonts w:ascii="ＭＳ 明朝" w:hAnsi="ＭＳ 明朝"/>
                <w:color w:val="000000" w:themeColor="text1"/>
              </w:rPr>
            </w:pPr>
            <w:r w:rsidRPr="00156E1E">
              <w:rPr>
                <w:rFonts w:ascii="ＭＳ 明朝" w:hAnsi="ＭＳ 明朝" w:hint="eastAsia"/>
                <w:color w:val="000000" w:themeColor="text1"/>
              </w:rPr>
              <w:t>企業概要</w:t>
            </w:r>
          </w:p>
        </w:tc>
        <w:tc>
          <w:tcPr>
            <w:tcW w:w="1869" w:type="dxa"/>
            <w:gridSpan w:val="3"/>
            <w:tcBorders>
              <w:bottom w:val="single" w:sz="4" w:space="0" w:color="auto"/>
              <w:right w:val="single" w:sz="4" w:space="0" w:color="auto"/>
            </w:tcBorders>
            <w:vAlign w:val="center"/>
          </w:tcPr>
          <w:p w14:paraId="40EDCFBF"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資本金</w:t>
            </w:r>
          </w:p>
        </w:tc>
        <w:tc>
          <w:tcPr>
            <w:tcW w:w="2521" w:type="dxa"/>
            <w:gridSpan w:val="3"/>
            <w:tcBorders>
              <w:left w:val="single" w:sz="4" w:space="0" w:color="auto"/>
              <w:bottom w:val="single" w:sz="4" w:space="0" w:color="auto"/>
              <w:right w:val="single" w:sz="4" w:space="0" w:color="auto"/>
            </w:tcBorders>
            <w:vAlign w:val="center"/>
          </w:tcPr>
          <w:p w14:paraId="7E47A0AF" w14:textId="77777777" w:rsidR="00E4797D" w:rsidRPr="00156E1E" w:rsidRDefault="00E4797D" w:rsidP="00151109">
            <w:pPr>
              <w:widowControl/>
              <w:jc w:val="right"/>
              <w:rPr>
                <w:rFonts w:ascii="ＭＳ 明朝" w:hAnsi="ＭＳ 明朝"/>
                <w:color w:val="000000" w:themeColor="text1"/>
              </w:rPr>
            </w:pPr>
            <w:r w:rsidRPr="00156E1E">
              <w:rPr>
                <w:rFonts w:ascii="ＭＳ 明朝" w:hAnsi="ＭＳ 明朝" w:hint="eastAsia"/>
                <w:color w:val="000000" w:themeColor="text1"/>
              </w:rPr>
              <w:t>百万円</w:t>
            </w:r>
          </w:p>
        </w:tc>
        <w:tc>
          <w:tcPr>
            <w:tcW w:w="2147" w:type="dxa"/>
            <w:gridSpan w:val="2"/>
            <w:tcBorders>
              <w:left w:val="single" w:sz="4" w:space="0" w:color="auto"/>
              <w:bottom w:val="single" w:sz="4" w:space="0" w:color="auto"/>
              <w:right w:val="single" w:sz="4" w:space="0" w:color="auto"/>
            </w:tcBorders>
          </w:tcPr>
          <w:p w14:paraId="1CEC52A9" w14:textId="0DF61998" w:rsidR="00E4797D" w:rsidRPr="00156E1E" w:rsidRDefault="00E4797D" w:rsidP="00151109">
            <w:pPr>
              <w:widowControl/>
              <w:jc w:val="left"/>
              <w:rPr>
                <w:rFonts w:ascii="ＭＳ 明朝" w:hAnsi="ＭＳ 明朝"/>
                <w:color w:val="000000" w:themeColor="text1"/>
              </w:rPr>
            </w:pPr>
            <w:r w:rsidRPr="00156E1E">
              <w:rPr>
                <w:rFonts w:ascii="ＭＳ 明朝" w:hAnsi="ＭＳ 明朝" w:hint="eastAsia"/>
                <w:color w:val="000000" w:themeColor="text1"/>
              </w:rPr>
              <w:t>業種</w:t>
            </w:r>
            <w:r w:rsidRPr="00156E1E">
              <w:rPr>
                <w:rFonts w:ascii="ＭＳ 明朝" w:hAnsi="ＭＳ 明朝" w:hint="eastAsia"/>
                <w:color w:val="000000" w:themeColor="text1"/>
                <w:w w:val="90"/>
                <w:sz w:val="18"/>
                <w:szCs w:val="18"/>
              </w:rPr>
              <w:t>（日本標準産業分類の細分類の業種名・番号）</w:t>
            </w:r>
          </w:p>
        </w:tc>
        <w:tc>
          <w:tcPr>
            <w:tcW w:w="3270" w:type="dxa"/>
            <w:gridSpan w:val="2"/>
            <w:tcBorders>
              <w:left w:val="single" w:sz="4" w:space="0" w:color="auto"/>
              <w:bottom w:val="single" w:sz="4" w:space="0" w:color="auto"/>
              <w:right w:val="single" w:sz="4" w:space="0" w:color="auto"/>
            </w:tcBorders>
            <w:vAlign w:val="center"/>
          </w:tcPr>
          <w:p w14:paraId="312BE541" w14:textId="77777777" w:rsidR="00E4797D" w:rsidRPr="00156E1E" w:rsidRDefault="00E4797D" w:rsidP="008D1A75">
            <w:pPr>
              <w:widowControl/>
              <w:rPr>
                <w:rFonts w:ascii="ＭＳ 明朝" w:hAnsi="ＭＳ 明朝"/>
                <w:color w:val="000000" w:themeColor="text1"/>
              </w:rPr>
            </w:pPr>
          </w:p>
        </w:tc>
      </w:tr>
      <w:tr w:rsidR="00156E1E" w:rsidRPr="00156E1E" w14:paraId="55C5B327" w14:textId="77777777" w:rsidTr="008E1E37">
        <w:trPr>
          <w:trHeight w:val="494"/>
        </w:trPr>
        <w:tc>
          <w:tcPr>
            <w:tcW w:w="372" w:type="dxa"/>
            <w:vMerge/>
            <w:tcBorders>
              <w:right w:val="single" w:sz="4" w:space="0" w:color="auto"/>
            </w:tcBorders>
          </w:tcPr>
          <w:p w14:paraId="26A1B13A" w14:textId="77777777" w:rsidR="00E4797D" w:rsidRPr="00156E1E" w:rsidRDefault="00E4797D" w:rsidP="00151109">
            <w:pPr>
              <w:widowControl/>
              <w:jc w:val="left"/>
              <w:rPr>
                <w:rFonts w:ascii="ＭＳ 明朝" w:hAnsi="ＭＳ 明朝"/>
                <w:color w:val="000000" w:themeColor="text1"/>
              </w:rPr>
            </w:pPr>
          </w:p>
        </w:tc>
        <w:tc>
          <w:tcPr>
            <w:tcW w:w="1869" w:type="dxa"/>
            <w:gridSpan w:val="3"/>
            <w:tcBorders>
              <w:bottom w:val="single" w:sz="4" w:space="0" w:color="auto"/>
              <w:right w:val="single" w:sz="4" w:space="0" w:color="auto"/>
            </w:tcBorders>
            <w:vAlign w:val="center"/>
          </w:tcPr>
          <w:p w14:paraId="2418BF2F"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従業員数</w:t>
            </w:r>
          </w:p>
        </w:tc>
        <w:tc>
          <w:tcPr>
            <w:tcW w:w="2521" w:type="dxa"/>
            <w:gridSpan w:val="3"/>
            <w:tcBorders>
              <w:left w:val="single" w:sz="4" w:space="0" w:color="auto"/>
              <w:bottom w:val="single" w:sz="4" w:space="0" w:color="auto"/>
              <w:right w:val="single" w:sz="4" w:space="0" w:color="auto"/>
            </w:tcBorders>
            <w:vAlign w:val="center"/>
          </w:tcPr>
          <w:p w14:paraId="646B41FE" w14:textId="77777777" w:rsidR="00E4797D" w:rsidRPr="00156E1E" w:rsidRDefault="00E4797D" w:rsidP="00151109">
            <w:pPr>
              <w:widowControl/>
              <w:jc w:val="right"/>
              <w:rPr>
                <w:rFonts w:ascii="ＭＳ 明朝" w:hAnsi="ＭＳ 明朝"/>
                <w:color w:val="000000" w:themeColor="text1"/>
              </w:rPr>
            </w:pPr>
            <w:r w:rsidRPr="00156E1E">
              <w:rPr>
                <w:rFonts w:ascii="ＭＳ 明朝" w:hAnsi="ＭＳ 明朝" w:hint="eastAsia"/>
                <w:color w:val="000000" w:themeColor="text1"/>
              </w:rPr>
              <w:t>名</w:t>
            </w:r>
          </w:p>
        </w:tc>
        <w:tc>
          <w:tcPr>
            <w:tcW w:w="2147" w:type="dxa"/>
            <w:gridSpan w:val="2"/>
            <w:tcBorders>
              <w:left w:val="single" w:sz="4" w:space="0" w:color="auto"/>
              <w:bottom w:val="single" w:sz="4" w:space="0" w:color="auto"/>
              <w:right w:val="single" w:sz="4" w:space="0" w:color="auto"/>
            </w:tcBorders>
            <w:vAlign w:val="center"/>
          </w:tcPr>
          <w:p w14:paraId="01CF97E7"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主要製品等の名称</w:t>
            </w:r>
          </w:p>
        </w:tc>
        <w:tc>
          <w:tcPr>
            <w:tcW w:w="3270" w:type="dxa"/>
            <w:gridSpan w:val="2"/>
            <w:tcBorders>
              <w:left w:val="single" w:sz="4" w:space="0" w:color="auto"/>
              <w:bottom w:val="single" w:sz="4" w:space="0" w:color="auto"/>
              <w:right w:val="single" w:sz="4" w:space="0" w:color="auto"/>
            </w:tcBorders>
            <w:vAlign w:val="center"/>
          </w:tcPr>
          <w:p w14:paraId="1403183E" w14:textId="77777777" w:rsidR="00E4797D" w:rsidRPr="00156E1E" w:rsidRDefault="00E4797D" w:rsidP="008D1A75">
            <w:pPr>
              <w:widowControl/>
              <w:rPr>
                <w:rFonts w:ascii="ＭＳ 明朝" w:hAnsi="ＭＳ 明朝"/>
                <w:color w:val="000000" w:themeColor="text1"/>
              </w:rPr>
            </w:pPr>
          </w:p>
        </w:tc>
      </w:tr>
      <w:tr w:rsidR="00156E1E" w:rsidRPr="00156E1E" w14:paraId="73CF5344" w14:textId="77777777" w:rsidTr="008E1E37">
        <w:trPr>
          <w:trHeight w:val="450"/>
        </w:trPr>
        <w:tc>
          <w:tcPr>
            <w:tcW w:w="372" w:type="dxa"/>
            <w:vMerge/>
            <w:tcBorders>
              <w:right w:val="single" w:sz="4" w:space="0" w:color="auto"/>
            </w:tcBorders>
            <w:vAlign w:val="center"/>
          </w:tcPr>
          <w:p w14:paraId="42B88D35" w14:textId="77777777" w:rsidR="00E4797D" w:rsidRPr="00156E1E" w:rsidRDefault="00E4797D" w:rsidP="00151109">
            <w:pPr>
              <w:widowControl/>
              <w:jc w:val="center"/>
              <w:rPr>
                <w:rFonts w:ascii="ＭＳ 明朝" w:hAnsi="ＭＳ 明朝"/>
                <w:color w:val="000000" w:themeColor="text1"/>
              </w:rPr>
            </w:pPr>
          </w:p>
        </w:tc>
        <w:tc>
          <w:tcPr>
            <w:tcW w:w="1869" w:type="dxa"/>
            <w:gridSpan w:val="3"/>
            <w:tcBorders>
              <w:top w:val="single" w:sz="4" w:space="0" w:color="auto"/>
              <w:bottom w:val="single" w:sz="4" w:space="0" w:color="auto"/>
              <w:right w:val="single" w:sz="4" w:space="0" w:color="auto"/>
            </w:tcBorders>
            <w:vAlign w:val="center"/>
          </w:tcPr>
          <w:p w14:paraId="62553A9B" w14:textId="77777777" w:rsidR="00E4797D" w:rsidRPr="00156E1E" w:rsidRDefault="00E4797D" w:rsidP="00E4797D">
            <w:pPr>
              <w:widowControl/>
              <w:jc w:val="center"/>
              <w:rPr>
                <w:rFonts w:ascii="ＭＳ 明朝" w:hAnsi="ＭＳ 明朝"/>
                <w:color w:val="000000" w:themeColor="text1"/>
              </w:rPr>
            </w:pPr>
            <w:r w:rsidRPr="00156E1E">
              <w:rPr>
                <w:rFonts w:ascii="ＭＳ 明朝" w:hAnsi="ＭＳ 明朝" w:hint="eastAsia"/>
                <w:color w:val="000000" w:themeColor="text1"/>
              </w:rPr>
              <w:t>エネルギー管理</w:t>
            </w:r>
          </w:p>
          <w:p w14:paraId="3D0E158D" w14:textId="7AB632BB" w:rsidR="00E4797D" w:rsidRPr="00156E1E" w:rsidRDefault="00E4797D" w:rsidP="00E4797D">
            <w:pPr>
              <w:widowControl/>
              <w:jc w:val="center"/>
              <w:rPr>
                <w:rFonts w:ascii="ＭＳ 明朝" w:hAnsi="ＭＳ 明朝"/>
                <w:color w:val="000000" w:themeColor="text1"/>
              </w:rPr>
            </w:pPr>
            <w:r w:rsidRPr="00156E1E">
              <w:rPr>
                <w:rFonts w:ascii="ＭＳ 明朝" w:hAnsi="ＭＳ 明朝" w:hint="eastAsia"/>
                <w:color w:val="000000" w:themeColor="text1"/>
              </w:rPr>
              <w:t>統括者名</w:t>
            </w:r>
          </w:p>
        </w:tc>
        <w:tc>
          <w:tcPr>
            <w:tcW w:w="2521" w:type="dxa"/>
            <w:gridSpan w:val="3"/>
            <w:tcBorders>
              <w:top w:val="single" w:sz="4" w:space="0" w:color="auto"/>
              <w:left w:val="single" w:sz="4" w:space="0" w:color="auto"/>
              <w:bottom w:val="single" w:sz="4" w:space="0" w:color="auto"/>
              <w:right w:val="single" w:sz="4" w:space="0" w:color="auto"/>
            </w:tcBorders>
            <w:vAlign w:val="center"/>
          </w:tcPr>
          <w:p w14:paraId="605DA042" w14:textId="77777777" w:rsidR="00E4797D" w:rsidRPr="00156E1E" w:rsidRDefault="00E4797D" w:rsidP="00151109">
            <w:pPr>
              <w:widowControl/>
              <w:jc w:val="right"/>
              <w:rPr>
                <w:rFonts w:ascii="ＭＳ 明朝" w:hAnsi="ＭＳ 明朝"/>
                <w:color w:val="000000" w:themeColor="text1"/>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14:paraId="35D7879C" w14:textId="77777777" w:rsidR="00E4797D" w:rsidRPr="00156E1E" w:rsidRDefault="00E4797D" w:rsidP="00E4797D">
            <w:pPr>
              <w:widowControl/>
              <w:jc w:val="center"/>
              <w:rPr>
                <w:rFonts w:ascii="ＭＳ 明朝" w:hAnsi="ＭＳ 明朝"/>
                <w:color w:val="000000" w:themeColor="text1"/>
              </w:rPr>
            </w:pPr>
            <w:r w:rsidRPr="00156E1E">
              <w:rPr>
                <w:rFonts w:ascii="ＭＳ 明朝" w:hAnsi="ＭＳ 明朝" w:hint="eastAsia"/>
                <w:color w:val="000000" w:themeColor="text1"/>
              </w:rPr>
              <w:t>エネルギー管理</w:t>
            </w:r>
          </w:p>
          <w:p w14:paraId="02D9DC3F" w14:textId="287A49EF" w:rsidR="00E4797D" w:rsidRPr="00156E1E" w:rsidRDefault="00E4797D" w:rsidP="00E4797D">
            <w:pPr>
              <w:widowControl/>
              <w:jc w:val="center"/>
              <w:rPr>
                <w:rFonts w:ascii="ＭＳ 明朝" w:hAnsi="ＭＳ 明朝"/>
                <w:color w:val="000000" w:themeColor="text1"/>
              </w:rPr>
            </w:pPr>
            <w:r w:rsidRPr="00156E1E">
              <w:rPr>
                <w:rFonts w:ascii="ＭＳ 明朝" w:hAnsi="ＭＳ 明朝" w:hint="eastAsia"/>
                <w:color w:val="000000" w:themeColor="text1"/>
              </w:rPr>
              <w:t>企画推進者名</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7AE30F4F" w14:textId="77777777" w:rsidR="00E4797D" w:rsidRPr="00156E1E" w:rsidRDefault="00E4797D" w:rsidP="00151109">
            <w:pPr>
              <w:widowControl/>
              <w:jc w:val="right"/>
              <w:rPr>
                <w:rFonts w:ascii="ＭＳ 明朝" w:hAnsi="ＭＳ 明朝"/>
                <w:color w:val="000000" w:themeColor="text1"/>
              </w:rPr>
            </w:pPr>
          </w:p>
        </w:tc>
      </w:tr>
      <w:tr w:rsidR="00156E1E" w:rsidRPr="00156E1E" w14:paraId="4B8F84BA" w14:textId="77777777" w:rsidTr="00446FA2">
        <w:trPr>
          <w:trHeight w:val="235"/>
        </w:trPr>
        <w:tc>
          <w:tcPr>
            <w:tcW w:w="372" w:type="dxa"/>
            <w:vMerge/>
            <w:tcBorders>
              <w:right w:val="single" w:sz="4" w:space="0" w:color="auto"/>
            </w:tcBorders>
            <w:vAlign w:val="center"/>
          </w:tcPr>
          <w:p w14:paraId="1C76CB97" w14:textId="73BA5B80" w:rsidR="00E4797D" w:rsidRPr="00156E1E" w:rsidRDefault="00E4797D" w:rsidP="00151109">
            <w:pPr>
              <w:widowControl/>
              <w:jc w:val="center"/>
              <w:rPr>
                <w:rFonts w:ascii="ＭＳ 明朝" w:hAnsi="ＭＳ 明朝"/>
                <w:color w:val="000000" w:themeColor="text1"/>
              </w:rPr>
            </w:pPr>
          </w:p>
        </w:tc>
        <w:tc>
          <w:tcPr>
            <w:tcW w:w="1869" w:type="dxa"/>
            <w:gridSpan w:val="3"/>
            <w:tcBorders>
              <w:top w:val="single" w:sz="4" w:space="0" w:color="auto"/>
              <w:bottom w:val="single" w:sz="4" w:space="0" w:color="auto"/>
              <w:right w:val="single" w:sz="4" w:space="0" w:color="auto"/>
            </w:tcBorders>
            <w:vAlign w:val="center"/>
          </w:tcPr>
          <w:p w14:paraId="03F3F523" w14:textId="77777777" w:rsidR="00156E1E"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指定工場等</w:t>
            </w:r>
            <w:r w:rsidR="00156E1E" w:rsidRPr="008A02B8">
              <w:rPr>
                <w:rFonts w:ascii="ＭＳ 明朝" w:hAnsi="ＭＳ 明朝" w:hint="eastAsia"/>
                <w:color w:val="000000" w:themeColor="text1"/>
                <w:vertAlign w:val="superscript"/>
              </w:rPr>
              <w:t>※</w:t>
            </w:r>
          </w:p>
          <w:p w14:paraId="146D3354" w14:textId="16D4FCD3"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の数</w:t>
            </w:r>
          </w:p>
        </w:tc>
        <w:tc>
          <w:tcPr>
            <w:tcW w:w="2521" w:type="dxa"/>
            <w:gridSpan w:val="3"/>
            <w:tcBorders>
              <w:top w:val="single" w:sz="4" w:space="0" w:color="auto"/>
              <w:left w:val="single" w:sz="4" w:space="0" w:color="auto"/>
              <w:bottom w:val="single" w:sz="4" w:space="0" w:color="auto"/>
              <w:right w:val="single" w:sz="4" w:space="0" w:color="auto"/>
            </w:tcBorders>
            <w:vAlign w:val="center"/>
          </w:tcPr>
          <w:p w14:paraId="60F1688E" w14:textId="77777777" w:rsidR="00E4797D" w:rsidRPr="00156E1E" w:rsidRDefault="00E4797D" w:rsidP="00E4797D">
            <w:pPr>
              <w:widowControl/>
              <w:jc w:val="left"/>
              <w:rPr>
                <w:rFonts w:ascii="ＭＳ 明朝" w:hAnsi="ＭＳ 明朝"/>
                <w:color w:val="000000" w:themeColor="text1"/>
              </w:rPr>
            </w:pPr>
            <w:r w:rsidRPr="00156E1E">
              <w:rPr>
                <w:rFonts w:ascii="ＭＳ 明朝" w:hAnsi="ＭＳ 明朝" w:hint="eastAsia"/>
                <w:color w:val="000000" w:themeColor="text1"/>
              </w:rPr>
              <w:t>第一種：　　　工場</w:t>
            </w:r>
          </w:p>
          <w:p w14:paraId="2844ECF3" w14:textId="77777777" w:rsidR="00E4797D" w:rsidRPr="00156E1E" w:rsidRDefault="00E4797D" w:rsidP="00E4797D">
            <w:pPr>
              <w:widowControl/>
              <w:jc w:val="left"/>
              <w:rPr>
                <w:rFonts w:ascii="ＭＳ 明朝" w:hAnsi="ＭＳ 明朝"/>
                <w:color w:val="000000" w:themeColor="text1"/>
              </w:rPr>
            </w:pPr>
            <w:r w:rsidRPr="00156E1E">
              <w:rPr>
                <w:rFonts w:ascii="ＭＳ 明朝" w:hAnsi="ＭＳ 明朝" w:hint="eastAsia"/>
                <w:color w:val="000000" w:themeColor="text1"/>
              </w:rPr>
              <w:t>第二種：　　　工場</w:t>
            </w:r>
          </w:p>
          <w:p w14:paraId="3C56DE54" w14:textId="7742E630" w:rsidR="00E4797D" w:rsidRPr="00156E1E" w:rsidRDefault="00E4797D" w:rsidP="00E4797D">
            <w:pPr>
              <w:widowControl/>
              <w:jc w:val="left"/>
              <w:rPr>
                <w:rFonts w:ascii="ＭＳ 明朝" w:hAnsi="ＭＳ 明朝"/>
                <w:color w:val="000000" w:themeColor="text1"/>
              </w:rPr>
            </w:pPr>
            <w:r w:rsidRPr="00156E1E">
              <w:rPr>
                <w:rFonts w:ascii="ＭＳ 明朝" w:hAnsi="ＭＳ 明朝" w:hint="eastAsia"/>
                <w:color w:val="000000" w:themeColor="text1"/>
              </w:rPr>
              <w:t>その他：</w:t>
            </w:r>
          </w:p>
        </w:tc>
        <w:tc>
          <w:tcPr>
            <w:tcW w:w="2147" w:type="dxa"/>
            <w:gridSpan w:val="2"/>
            <w:tcBorders>
              <w:top w:val="single" w:sz="4" w:space="0" w:color="auto"/>
              <w:left w:val="single" w:sz="4" w:space="0" w:color="auto"/>
              <w:bottom w:val="single" w:sz="4" w:space="0" w:color="auto"/>
              <w:right w:val="single" w:sz="4" w:space="0" w:color="auto"/>
            </w:tcBorders>
            <w:vAlign w:val="center"/>
          </w:tcPr>
          <w:p w14:paraId="54671782"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エネルギー関係者数</w:t>
            </w:r>
          </w:p>
          <w:p w14:paraId="6B9C1AEC" w14:textId="3634869E"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（総　数）</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5EC1CAD7" w14:textId="77777777" w:rsidR="00E4797D" w:rsidRPr="00156E1E" w:rsidRDefault="00E4797D" w:rsidP="00151109">
            <w:pPr>
              <w:widowControl/>
              <w:jc w:val="right"/>
              <w:rPr>
                <w:rFonts w:ascii="ＭＳ 明朝" w:hAnsi="ＭＳ 明朝"/>
                <w:color w:val="000000" w:themeColor="text1"/>
              </w:rPr>
            </w:pPr>
            <w:r w:rsidRPr="00156E1E">
              <w:rPr>
                <w:rFonts w:ascii="ＭＳ 明朝" w:hAnsi="ＭＳ 明朝" w:hint="eastAsia"/>
                <w:color w:val="000000" w:themeColor="text1"/>
              </w:rPr>
              <w:t>名</w:t>
            </w:r>
          </w:p>
        </w:tc>
      </w:tr>
      <w:tr w:rsidR="00156E1E" w:rsidRPr="00156E1E" w14:paraId="3A396CC6" w14:textId="77777777" w:rsidTr="00446FA2">
        <w:trPr>
          <w:trHeight w:val="105"/>
        </w:trPr>
        <w:tc>
          <w:tcPr>
            <w:tcW w:w="372" w:type="dxa"/>
            <w:vMerge/>
            <w:tcBorders>
              <w:right w:val="single" w:sz="4" w:space="0" w:color="auto"/>
            </w:tcBorders>
          </w:tcPr>
          <w:p w14:paraId="5BE3BF9E" w14:textId="77777777" w:rsidR="00E4797D" w:rsidRPr="00156E1E" w:rsidRDefault="00E4797D" w:rsidP="00151109">
            <w:pPr>
              <w:widowControl/>
              <w:rPr>
                <w:rFonts w:ascii="ＭＳ 明朝" w:hAnsi="ＭＳ 明朝"/>
                <w:color w:val="000000" w:themeColor="text1"/>
              </w:rPr>
            </w:pPr>
          </w:p>
        </w:tc>
        <w:tc>
          <w:tcPr>
            <w:tcW w:w="1869" w:type="dxa"/>
            <w:gridSpan w:val="3"/>
            <w:tcBorders>
              <w:bottom w:val="single" w:sz="4" w:space="0" w:color="auto"/>
              <w:right w:val="single" w:sz="4" w:space="0" w:color="auto"/>
            </w:tcBorders>
            <w:vAlign w:val="center"/>
          </w:tcPr>
          <w:p w14:paraId="4B3AE764" w14:textId="77777777" w:rsidR="00E4797D" w:rsidRPr="00156E1E" w:rsidRDefault="00E4797D" w:rsidP="00151109">
            <w:pPr>
              <w:jc w:val="center"/>
              <w:rPr>
                <w:rFonts w:ascii="ＭＳ 明朝" w:hAnsi="ＭＳ 明朝"/>
                <w:color w:val="000000" w:themeColor="text1"/>
              </w:rPr>
            </w:pPr>
            <w:r w:rsidRPr="00156E1E">
              <w:rPr>
                <w:rFonts w:ascii="ＭＳ 明朝" w:hAnsi="ＭＳ 明朝" w:hint="eastAsia"/>
                <w:color w:val="000000" w:themeColor="text1"/>
              </w:rPr>
              <w:t>エネルギー</w:t>
            </w:r>
          </w:p>
          <w:p w14:paraId="2DCBBCBF" w14:textId="1DF1A550" w:rsidR="00E4797D" w:rsidRPr="00156E1E" w:rsidRDefault="00E4797D" w:rsidP="00151109">
            <w:pPr>
              <w:jc w:val="center"/>
              <w:rPr>
                <w:rFonts w:ascii="ＭＳ 明朝" w:hAnsi="ＭＳ 明朝"/>
                <w:color w:val="000000" w:themeColor="text1"/>
              </w:rPr>
            </w:pPr>
            <w:r w:rsidRPr="00156E1E">
              <w:rPr>
                <w:rFonts w:ascii="ＭＳ 明朝" w:hAnsi="ＭＳ 明朝" w:hint="eastAsia"/>
                <w:color w:val="000000" w:themeColor="text1"/>
              </w:rPr>
              <w:t>管理士数</w:t>
            </w:r>
            <w:r w:rsidRPr="00156E1E">
              <w:rPr>
                <w:rFonts w:ascii="ＭＳ 明朝" w:hAnsi="ＭＳ 明朝" w:hint="eastAsia"/>
                <w:color w:val="000000" w:themeColor="text1"/>
                <w:sz w:val="20"/>
              </w:rPr>
              <w:t>（総数）</w:t>
            </w:r>
          </w:p>
        </w:tc>
        <w:tc>
          <w:tcPr>
            <w:tcW w:w="2521" w:type="dxa"/>
            <w:gridSpan w:val="3"/>
            <w:tcBorders>
              <w:left w:val="single" w:sz="4" w:space="0" w:color="auto"/>
              <w:bottom w:val="single" w:sz="4" w:space="0" w:color="auto"/>
              <w:right w:val="single" w:sz="4" w:space="0" w:color="auto"/>
            </w:tcBorders>
            <w:vAlign w:val="center"/>
          </w:tcPr>
          <w:p w14:paraId="7C14C7EB" w14:textId="77777777" w:rsidR="00E4797D" w:rsidRPr="00156E1E" w:rsidRDefault="00E4797D" w:rsidP="00151109">
            <w:pPr>
              <w:widowControl/>
              <w:jc w:val="right"/>
              <w:rPr>
                <w:rFonts w:ascii="ＭＳ 明朝" w:hAnsi="ＭＳ 明朝"/>
                <w:color w:val="000000" w:themeColor="text1"/>
              </w:rPr>
            </w:pPr>
            <w:r w:rsidRPr="00156E1E">
              <w:rPr>
                <w:rFonts w:ascii="ＭＳ 明朝" w:hAnsi="ＭＳ 明朝" w:hint="eastAsia"/>
                <w:color w:val="000000" w:themeColor="text1"/>
              </w:rPr>
              <w:t>名</w:t>
            </w:r>
          </w:p>
        </w:tc>
        <w:tc>
          <w:tcPr>
            <w:tcW w:w="2147" w:type="dxa"/>
            <w:gridSpan w:val="2"/>
            <w:tcBorders>
              <w:left w:val="single" w:sz="4" w:space="0" w:color="auto"/>
              <w:bottom w:val="single" w:sz="4" w:space="0" w:color="auto"/>
              <w:right w:val="single" w:sz="4" w:space="0" w:color="auto"/>
            </w:tcBorders>
            <w:vAlign w:val="center"/>
          </w:tcPr>
          <w:p w14:paraId="285F828E" w14:textId="046412C6" w:rsidR="00E4797D" w:rsidRPr="00156E1E" w:rsidRDefault="00E4797D" w:rsidP="00AF469B">
            <w:pPr>
              <w:widowControl/>
              <w:ind w:rightChars="2" w:right="4"/>
              <w:rPr>
                <w:rFonts w:ascii="ＭＳ 明朝" w:hAnsi="ＭＳ 明朝"/>
                <w:color w:val="000000" w:themeColor="text1"/>
                <w:sz w:val="18"/>
                <w:szCs w:val="18"/>
              </w:rPr>
            </w:pPr>
            <w:r w:rsidRPr="00156E1E">
              <w:rPr>
                <w:rFonts w:ascii="ＭＳ 明朝" w:hAnsi="ＭＳ 明朝" w:hint="eastAsia"/>
                <w:color w:val="000000" w:themeColor="text1"/>
                <w:sz w:val="18"/>
                <w:szCs w:val="18"/>
              </w:rPr>
              <w:t>ｴﾈﾙｷﾞｰ管理者または</w:t>
            </w:r>
          </w:p>
          <w:p w14:paraId="44468F16" w14:textId="2A5B01B2" w:rsidR="00E4797D" w:rsidRPr="00156E1E" w:rsidRDefault="00E4797D" w:rsidP="00CA41FD">
            <w:pPr>
              <w:widowControl/>
              <w:ind w:rightChars="-66" w:right="-139"/>
              <w:rPr>
                <w:rFonts w:ascii="ＭＳ 明朝" w:hAnsi="ＭＳ 明朝"/>
                <w:color w:val="000000" w:themeColor="text1"/>
              </w:rPr>
            </w:pPr>
            <w:r w:rsidRPr="00156E1E">
              <w:rPr>
                <w:rFonts w:ascii="ＭＳ 明朝" w:hAnsi="ＭＳ 明朝" w:hint="eastAsia"/>
                <w:color w:val="000000" w:themeColor="text1"/>
                <w:sz w:val="18"/>
                <w:szCs w:val="18"/>
              </w:rPr>
              <w:t>ｴﾈﾙｷﾞｰ管理員の選任</w:t>
            </w:r>
            <w:r w:rsidR="00CA41FD">
              <w:rPr>
                <w:rFonts w:ascii="ＭＳ 明朝" w:hAnsi="ＭＳ 明朝" w:hint="eastAsia"/>
                <w:color w:val="000000" w:themeColor="text1"/>
                <w:sz w:val="18"/>
                <w:szCs w:val="18"/>
              </w:rPr>
              <w:t>状況</w:t>
            </w:r>
          </w:p>
        </w:tc>
        <w:tc>
          <w:tcPr>
            <w:tcW w:w="3270" w:type="dxa"/>
            <w:gridSpan w:val="2"/>
            <w:tcBorders>
              <w:left w:val="single" w:sz="4" w:space="0" w:color="auto"/>
              <w:bottom w:val="single" w:sz="4" w:space="0" w:color="auto"/>
              <w:right w:val="single" w:sz="4" w:space="0" w:color="auto"/>
            </w:tcBorders>
            <w:vAlign w:val="center"/>
          </w:tcPr>
          <w:p w14:paraId="2F46E325" w14:textId="405DEB55" w:rsidR="00E4797D" w:rsidRPr="00156E1E" w:rsidRDefault="00E4797D" w:rsidP="00286E9A">
            <w:pPr>
              <w:widowControl/>
              <w:jc w:val="center"/>
              <w:rPr>
                <w:rFonts w:ascii="ＭＳ 明朝" w:hAnsi="ＭＳ 明朝"/>
                <w:color w:val="000000" w:themeColor="text1"/>
              </w:rPr>
            </w:pPr>
            <w:r w:rsidRPr="00156E1E">
              <w:rPr>
                <w:rFonts w:ascii="ＭＳ 明朝" w:hAnsi="ＭＳ 明朝" w:hint="eastAsia"/>
                <w:color w:val="000000" w:themeColor="text1"/>
              </w:rPr>
              <w:t>ｴﾈﾙｷﾞｰ管理者　　　　名</w:t>
            </w:r>
          </w:p>
          <w:p w14:paraId="61EC1DA0" w14:textId="61381A83" w:rsidR="00E4797D" w:rsidRPr="00156E1E" w:rsidRDefault="00E4797D" w:rsidP="00286E9A">
            <w:pPr>
              <w:widowControl/>
              <w:jc w:val="center"/>
              <w:rPr>
                <w:rFonts w:ascii="ＭＳ 明朝" w:hAnsi="ＭＳ 明朝"/>
                <w:color w:val="000000" w:themeColor="text1"/>
              </w:rPr>
            </w:pPr>
            <w:r w:rsidRPr="00156E1E">
              <w:rPr>
                <w:rFonts w:ascii="ＭＳ 明朝" w:hAnsi="ＭＳ 明朝" w:hint="eastAsia"/>
                <w:color w:val="000000" w:themeColor="text1"/>
              </w:rPr>
              <w:t>ｴﾈﾙｷﾞｰ管理員　　　　名</w:t>
            </w:r>
          </w:p>
        </w:tc>
      </w:tr>
      <w:tr w:rsidR="00156E1E" w:rsidRPr="00156E1E" w14:paraId="1FD61C54" w14:textId="77777777" w:rsidTr="008523AB">
        <w:trPr>
          <w:trHeight w:val="410"/>
        </w:trPr>
        <w:tc>
          <w:tcPr>
            <w:tcW w:w="372" w:type="dxa"/>
            <w:vMerge/>
            <w:tcBorders>
              <w:right w:val="single" w:sz="4" w:space="0" w:color="auto"/>
            </w:tcBorders>
          </w:tcPr>
          <w:p w14:paraId="1FB26164" w14:textId="77777777" w:rsidR="008523AB" w:rsidRPr="00156E1E" w:rsidRDefault="008523AB" w:rsidP="00151109">
            <w:pPr>
              <w:widowControl/>
              <w:rPr>
                <w:rFonts w:ascii="ＭＳ 明朝" w:hAnsi="ＭＳ 明朝"/>
                <w:color w:val="000000" w:themeColor="text1"/>
              </w:rPr>
            </w:pPr>
          </w:p>
        </w:tc>
        <w:tc>
          <w:tcPr>
            <w:tcW w:w="4390" w:type="dxa"/>
            <w:gridSpan w:val="6"/>
            <w:tcBorders>
              <w:bottom w:val="single" w:sz="4" w:space="0" w:color="auto"/>
              <w:right w:val="single" w:sz="4" w:space="0" w:color="auto"/>
            </w:tcBorders>
            <w:vAlign w:val="center"/>
          </w:tcPr>
          <w:p w14:paraId="06970D37" w14:textId="26C77D58" w:rsidR="008523AB" w:rsidRPr="00156E1E" w:rsidRDefault="008523AB" w:rsidP="008523AB">
            <w:pPr>
              <w:widowControl/>
              <w:ind w:right="-150"/>
              <w:jc w:val="center"/>
              <w:rPr>
                <w:rFonts w:ascii="ＭＳ 明朝" w:hAnsi="ＭＳ 明朝"/>
                <w:color w:val="000000" w:themeColor="text1"/>
              </w:rPr>
            </w:pPr>
            <w:r w:rsidRPr="00156E1E">
              <w:rPr>
                <w:rFonts w:ascii="ＭＳ 明朝" w:hAnsi="ＭＳ 明朝" w:hint="eastAsia"/>
                <w:color w:val="000000" w:themeColor="text1"/>
              </w:rPr>
              <w:t>年間エネルギー使用量（原油換算）</w:t>
            </w:r>
          </w:p>
        </w:tc>
        <w:tc>
          <w:tcPr>
            <w:tcW w:w="5417" w:type="dxa"/>
            <w:gridSpan w:val="4"/>
            <w:tcBorders>
              <w:left w:val="single" w:sz="4" w:space="0" w:color="auto"/>
              <w:bottom w:val="single" w:sz="4" w:space="0" w:color="auto"/>
              <w:right w:val="single" w:sz="4" w:space="0" w:color="auto"/>
            </w:tcBorders>
            <w:vAlign w:val="center"/>
          </w:tcPr>
          <w:p w14:paraId="71A69CB1" w14:textId="1AB82FC7" w:rsidR="008523AB" w:rsidRPr="00156E1E" w:rsidRDefault="008523AB" w:rsidP="008523AB">
            <w:pPr>
              <w:widowControl/>
              <w:jc w:val="right"/>
              <w:rPr>
                <w:rFonts w:ascii="ＭＳ 明朝" w:hAnsi="ＭＳ 明朝"/>
                <w:color w:val="000000" w:themeColor="text1"/>
              </w:rPr>
            </w:pPr>
            <w:r w:rsidRPr="00156E1E">
              <w:rPr>
                <w:rFonts w:ascii="ＭＳ 明朝" w:hAnsi="ＭＳ 明朝" w:hint="eastAsia"/>
                <w:color w:val="000000" w:themeColor="text1"/>
              </w:rPr>
              <w:t>ｋ</w:t>
            </w:r>
            <w:r w:rsidRPr="00156E1E">
              <w:rPr>
                <w:rFonts w:ascii="ＭＳ 明朝" w:hAnsi="ＭＳ 明朝"/>
                <w:color w:val="000000" w:themeColor="text1"/>
              </w:rPr>
              <w:t>ℓ</w:t>
            </w:r>
          </w:p>
        </w:tc>
      </w:tr>
      <w:tr w:rsidR="00156E1E" w:rsidRPr="00156E1E" w14:paraId="40129D76" w14:textId="77777777" w:rsidTr="00446FA2">
        <w:trPr>
          <w:trHeight w:val="77"/>
        </w:trPr>
        <w:tc>
          <w:tcPr>
            <w:tcW w:w="372" w:type="dxa"/>
            <w:vMerge/>
            <w:tcBorders>
              <w:right w:val="single" w:sz="4" w:space="0" w:color="auto"/>
            </w:tcBorders>
          </w:tcPr>
          <w:p w14:paraId="77EA6ECD" w14:textId="77777777" w:rsidR="00E4797D" w:rsidRPr="00156E1E" w:rsidRDefault="00E4797D" w:rsidP="00151109">
            <w:pPr>
              <w:widowControl/>
              <w:rPr>
                <w:rFonts w:ascii="ＭＳ 明朝" w:hAnsi="ＭＳ 明朝"/>
                <w:color w:val="000000" w:themeColor="text1"/>
              </w:rPr>
            </w:pPr>
          </w:p>
        </w:tc>
        <w:tc>
          <w:tcPr>
            <w:tcW w:w="9807" w:type="dxa"/>
            <w:gridSpan w:val="10"/>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vAlign w:val="center"/>
          </w:tcPr>
          <w:p w14:paraId="77A996FF" w14:textId="17DCE08E"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内　訳</w:t>
            </w:r>
          </w:p>
        </w:tc>
      </w:tr>
      <w:tr w:rsidR="00156E1E" w:rsidRPr="00156E1E" w14:paraId="1402484E" w14:textId="77777777" w:rsidTr="008523AB">
        <w:trPr>
          <w:trHeight w:val="77"/>
        </w:trPr>
        <w:tc>
          <w:tcPr>
            <w:tcW w:w="372" w:type="dxa"/>
            <w:vMerge/>
            <w:tcBorders>
              <w:right w:val="single" w:sz="4" w:space="0" w:color="auto"/>
            </w:tcBorders>
          </w:tcPr>
          <w:p w14:paraId="252F9634" w14:textId="77777777" w:rsidR="00E4797D" w:rsidRPr="00156E1E" w:rsidRDefault="00E4797D" w:rsidP="00151109">
            <w:pPr>
              <w:widowControl/>
              <w:rPr>
                <w:rFonts w:ascii="ＭＳ 明朝" w:hAnsi="ＭＳ 明朝"/>
                <w:color w:val="000000" w:themeColor="text1"/>
              </w:rPr>
            </w:pPr>
          </w:p>
        </w:tc>
        <w:tc>
          <w:tcPr>
            <w:tcW w:w="2600" w:type="dxa"/>
            <w:gridSpan w:val="4"/>
            <w:vMerge w:val="restart"/>
            <w:tcBorders>
              <w:top w:val="single" w:sz="4" w:space="0" w:color="auto"/>
              <w:bottom w:val="single" w:sz="4" w:space="0" w:color="auto"/>
              <w:right w:val="single" w:sz="4" w:space="0" w:color="000000" w:themeColor="text1"/>
            </w:tcBorders>
            <w:vAlign w:val="center"/>
          </w:tcPr>
          <w:p w14:paraId="02895369"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燃料等の種類</w:t>
            </w:r>
          </w:p>
          <w:p w14:paraId="2DA216AB" w14:textId="2E0F3A50" w:rsidR="00E4797D" w:rsidRPr="00156E1E" w:rsidRDefault="00E4797D" w:rsidP="00DB640E">
            <w:pPr>
              <w:widowControl/>
              <w:jc w:val="right"/>
              <w:rPr>
                <w:rFonts w:ascii="ＭＳ 明朝" w:hAnsi="ＭＳ 明朝"/>
                <w:color w:val="000000" w:themeColor="text1"/>
                <w:sz w:val="12"/>
                <w:szCs w:val="12"/>
              </w:rPr>
            </w:pPr>
            <w:r w:rsidRPr="00156E1E">
              <w:rPr>
                <w:rFonts w:ascii="ＭＳ 明朝" w:hAnsi="ＭＳ 明朝" w:hint="eastAsia"/>
                <w:color w:val="000000" w:themeColor="text1"/>
                <w:sz w:val="12"/>
                <w:szCs w:val="12"/>
              </w:rPr>
              <w:t>※使用燃料別に記載</w:t>
            </w:r>
          </w:p>
        </w:tc>
        <w:tc>
          <w:tcPr>
            <w:tcW w:w="720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C666D" w14:textId="77777777" w:rsidR="00E4797D" w:rsidRPr="00156E1E" w:rsidRDefault="00E4797D" w:rsidP="00151109">
            <w:pPr>
              <w:jc w:val="center"/>
              <w:rPr>
                <w:rFonts w:ascii="ＭＳ 明朝" w:hAnsi="ＭＳ 明朝"/>
                <w:color w:val="000000" w:themeColor="text1"/>
              </w:rPr>
            </w:pPr>
            <w:r w:rsidRPr="00156E1E">
              <w:rPr>
                <w:rFonts w:ascii="ＭＳ 明朝" w:hAnsi="ＭＳ 明朝" w:hint="eastAsia"/>
                <w:color w:val="000000" w:themeColor="text1"/>
              </w:rPr>
              <w:t>年間使用量</w:t>
            </w:r>
          </w:p>
        </w:tc>
      </w:tr>
      <w:tr w:rsidR="00156E1E" w:rsidRPr="00156E1E" w14:paraId="3EFFA54C" w14:textId="77777777" w:rsidTr="008523AB">
        <w:trPr>
          <w:trHeight w:val="77"/>
        </w:trPr>
        <w:tc>
          <w:tcPr>
            <w:tcW w:w="372" w:type="dxa"/>
            <w:vMerge/>
            <w:tcBorders>
              <w:right w:val="single" w:sz="4" w:space="0" w:color="auto"/>
            </w:tcBorders>
          </w:tcPr>
          <w:p w14:paraId="3C98FB20" w14:textId="77777777" w:rsidR="00E4797D" w:rsidRPr="00156E1E" w:rsidRDefault="00E4797D" w:rsidP="00151109">
            <w:pPr>
              <w:widowControl/>
              <w:rPr>
                <w:rFonts w:ascii="ＭＳ 明朝" w:hAnsi="ＭＳ 明朝"/>
                <w:color w:val="000000" w:themeColor="text1"/>
              </w:rPr>
            </w:pPr>
          </w:p>
        </w:tc>
        <w:tc>
          <w:tcPr>
            <w:tcW w:w="2600" w:type="dxa"/>
            <w:gridSpan w:val="4"/>
            <w:vMerge/>
            <w:tcBorders>
              <w:bottom w:val="single" w:sz="4" w:space="0" w:color="FF0000"/>
              <w:right w:val="single" w:sz="4" w:space="0" w:color="000000" w:themeColor="text1"/>
            </w:tcBorders>
            <w:vAlign w:val="center"/>
          </w:tcPr>
          <w:p w14:paraId="53E6DE94" w14:textId="77777777" w:rsidR="00E4797D" w:rsidRPr="00156E1E" w:rsidRDefault="00E4797D" w:rsidP="00151109">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5B971"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燃料等の使用量</w:t>
            </w:r>
          </w:p>
        </w:tc>
        <w:tc>
          <w:tcPr>
            <w:tcW w:w="4014" w:type="dxa"/>
            <w:gridSpan w:val="3"/>
            <w:tcBorders>
              <w:left w:val="single" w:sz="4" w:space="0" w:color="000000" w:themeColor="text1"/>
              <w:right w:val="single" w:sz="4" w:space="0" w:color="auto"/>
            </w:tcBorders>
            <w:vAlign w:val="center"/>
          </w:tcPr>
          <w:p w14:paraId="1FD8108D"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原油換算使用量</w:t>
            </w:r>
          </w:p>
        </w:tc>
      </w:tr>
      <w:tr w:rsidR="00156E1E" w:rsidRPr="00156E1E" w14:paraId="031D63DE" w14:textId="77777777" w:rsidTr="00446FA2">
        <w:trPr>
          <w:trHeight w:val="77"/>
        </w:trPr>
        <w:tc>
          <w:tcPr>
            <w:tcW w:w="372" w:type="dxa"/>
            <w:vMerge/>
            <w:tcBorders>
              <w:right w:val="single" w:sz="4" w:space="0" w:color="auto"/>
            </w:tcBorders>
          </w:tcPr>
          <w:p w14:paraId="707537A9" w14:textId="77777777" w:rsidR="00E4797D" w:rsidRPr="00156E1E" w:rsidRDefault="00E4797D" w:rsidP="00151109">
            <w:pPr>
              <w:widowControl/>
              <w:rPr>
                <w:rFonts w:ascii="ＭＳ 明朝" w:hAnsi="ＭＳ 明朝"/>
                <w:color w:val="000000" w:themeColor="text1"/>
              </w:rPr>
            </w:pPr>
          </w:p>
        </w:tc>
        <w:tc>
          <w:tcPr>
            <w:tcW w:w="5793" w:type="dxa"/>
            <w:gridSpan w:val="7"/>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07C2CCCC" w14:textId="588A2F1B" w:rsidR="00E4797D" w:rsidRPr="00156E1E" w:rsidRDefault="00E4797D" w:rsidP="002424FB">
            <w:pPr>
              <w:widowControl/>
              <w:rPr>
                <w:rFonts w:ascii="ＭＳ 明朝" w:hAnsi="ＭＳ 明朝"/>
                <w:color w:val="000000" w:themeColor="text1"/>
              </w:rPr>
            </w:pPr>
            <w:r w:rsidRPr="00156E1E">
              <w:rPr>
                <w:rFonts w:ascii="ＭＳ 明朝" w:hAnsi="ＭＳ 明朝" w:hint="eastAsia"/>
                <w:color w:val="000000" w:themeColor="text1"/>
              </w:rPr>
              <w:t>化石燃料・熱（例：A重油、LPG、LNG</w:t>
            </w:r>
            <w:r w:rsidRPr="00156E1E">
              <w:rPr>
                <w:rFonts w:ascii="ＭＳ 明朝" w:hAnsi="ＭＳ 明朝"/>
                <w:color w:val="000000" w:themeColor="text1"/>
              </w:rPr>
              <w:t xml:space="preserve"> </w:t>
            </w:r>
            <w:r w:rsidRPr="00156E1E">
              <w:rPr>
                <w:rFonts w:ascii="ＭＳ 明朝" w:hAnsi="ＭＳ 明朝" w:hint="eastAsia"/>
                <w:color w:val="000000" w:themeColor="text1"/>
              </w:rPr>
              <w:t>等）</w:t>
            </w:r>
          </w:p>
        </w:tc>
        <w:tc>
          <w:tcPr>
            <w:tcW w:w="4014" w:type="dxa"/>
            <w:gridSpan w:val="3"/>
            <w:vMerge w:val="restart"/>
            <w:tcBorders>
              <w:left w:val="single" w:sz="4" w:space="0" w:color="000000" w:themeColor="text1"/>
              <w:right w:val="single" w:sz="4" w:space="0" w:color="auto"/>
            </w:tcBorders>
            <w:vAlign w:val="center"/>
          </w:tcPr>
          <w:p w14:paraId="60BAFCC8" w14:textId="77777777" w:rsidR="00E4797D" w:rsidRPr="00156E1E" w:rsidRDefault="00E4797D" w:rsidP="006522F2">
            <w:pPr>
              <w:widowControl/>
              <w:jc w:val="left"/>
              <w:rPr>
                <w:rFonts w:ascii="ＭＳ 明朝" w:hAnsi="ＭＳ 明朝"/>
                <w:color w:val="000000" w:themeColor="text1"/>
              </w:rPr>
            </w:pPr>
            <w:r w:rsidRPr="00156E1E">
              <w:rPr>
                <w:rFonts w:ascii="ＭＳ 明朝" w:hAnsi="ＭＳ 明朝" w:hint="eastAsia"/>
                <w:color w:val="000000" w:themeColor="text1"/>
              </w:rPr>
              <w:t>燃料の原油換算値</w:t>
            </w:r>
          </w:p>
          <w:p w14:paraId="00806EFC" w14:textId="77777777" w:rsidR="00E4797D" w:rsidRPr="00156E1E" w:rsidRDefault="00E4797D" w:rsidP="006522F2">
            <w:pPr>
              <w:widowControl/>
              <w:wordWrap w:val="0"/>
              <w:jc w:val="right"/>
              <w:rPr>
                <w:rFonts w:ascii="ＭＳ 明朝" w:hAnsi="ＭＳ 明朝"/>
                <w:color w:val="000000" w:themeColor="text1"/>
              </w:rPr>
            </w:pPr>
            <w:r w:rsidRPr="00156E1E">
              <w:rPr>
                <w:rFonts w:ascii="ＭＳ 明朝" w:hAnsi="ＭＳ 明朝" w:hint="eastAsia"/>
                <w:color w:val="000000" w:themeColor="text1"/>
              </w:rPr>
              <w:t xml:space="preserve">（　　　　　　　　　　　　　　ｋℓ） </w:t>
            </w:r>
          </w:p>
          <w:p w14:paraId="5A2E635B" w14:textId="77777777" w:rsidR="00E4797D" w:rsidRPr="00156E1E" w:rsidRDefault="00E4797D" w:rsidP="006522F2">
            <w:pPr>
              <w:widowControl/>
              <w:wordWrap w:val="0"/>
              <w:spacing w:beforeLines="50" w:before="120"/>
              <w:jc w:val="right"/>
              <w:rPr>
                <w:rFonts w:ascii="ＭＳ 明朝" w:hAnsi="ＭＳ 明朝"/>
                <w:color w:val="000000" w:themeColor="text1"/>
              </w:rPr>
            </w:pPr>
            <w:r w:rsidRPr="00156E1E">
              <w:rPr>
                <w:rFonts w:ascii="ＭＳ 明朝" w:hAnsi="ＭＳ 明朝" w:hint="eastAsia"/>
                <w:color w:val="000000" w:themeColor="text1"/>
              </w:rPr>
              <w:t xml:space="preserve">ｋℓ　 </w:t>
            </w:r>
          </w:p>
          <w:p w14:paraId="40A68189" w14:textId="77777777" w:rsidR="00E4797D" w:rsidRPr="00156E1E" w:rsidRDefault="00E4797D" w:rsidP="006522F2">
            <w:pPr>
              <w:widowControl/>
              <w:jc w:val="right"/>
              <w:rPr>
                <w:rFonts w:ascii="ＭＳ 明朝" w:hAnsi="ＭＳ 明朝"/>
                <w:color w:val="000000" w:themeColor="text1"/>
              </w:rPr>
            </w:pPr>
          </w:p>
          <w:p w14:paraId="573764A8" w14:textId="4EC44427" w:rsidR="00E4797D" w:rsidRPr="00156E1E" w:rsidRDefault="00E4797D" w:rsidP="005B31C2">
            <w:pPr>
              <w:widowControl/>
              <w:ind w:left="251" w:rightChars="-59" w:right="-124" w:hangingChars="157" w:hanging="251"/>
              <w:jc w:val="left"/>
              <w:rPr>
                <w:rFonts w:ascii="ＭＳ 明朝" w:hAnsi="ＭＳ 明朝"/>
                <w:color w:val="000000" w:themeColor="text1"/>
              </w:rPr>
            </w:pPr>
            <w:r w:rsidRPr="00156E1E">
              <w:rPr>
                <w:rFonts w:ascii="ＭＳ 明朝" w:hAnsi="ＭＳ 明朝" w:hint="eastAsia"/>
                <w:color w:val="000000" w:themeColor="text1"/>
                <w:sz w:val="16"/>
                <w:szCs w:val="16"/>
              </w:rPr>
              <w:t>※　改正前の省エネ法に基づく数値は（　　）内に、改正後の省エネ法に基づく値は（　　）外（下段）に記載。</w:t>
            </w:r>
          </w:p>
        </w:tc>
      </w:tr>
      <w:tr w:rsidR="00156E1E" w:rsidRPr="00156E1E" w14:paraId="04351481" w14:textId="77777777" w:rsidTr="008523AB">
        <w:trPr>
          <w:trHeight w:val="129"/>
        </w:trPr>
        <w:tc>
          <w:tcPr>
            <w:tcW w:w="372" w:type="dxa"/>
            <w:vMerge/>
            <w:tcBorders>
              <w:right w:val="single" w:sz="4" w:space="0" w:color="auto"/>
            </w:tcBorders>
          </w:tcPr>
          <w:p w14:paraId="629679EC"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41D02D53" w14:textId="483E0E4D" w:rsidR="00E4797D" w:rsidRPr="00156E1E" w:rsidRDefault="00E4797D" w:rsidP="00E42E51">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793C7"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229D3633" w14:textId="77777777" w:rsidR="00E4797D" w:rsidRPr="00156E1E" w:rsidRDefault="00E4797D" w:rsidP="004E6452">
            <w:pPr>
              <w:widowControl/>
              <w:jc w:val="right"/>
              <w:rPr>
                <w:rFonts w:ascii="ＭＳ 明朝" w:hAnsi="ＭＳ 明朝"/>
                <w:color w:val="000000" w:themeColor="text1"/>
              </w:rPr>
            </w:pPr>
          </w:p>
        </w:tc>
      </w:tr>
      <w:tr w:rsidR="00156E1E" w:rsidRPr="00156E1E" w14:paraId="374ECEDA" w14:textId="77777777" w:rsidTr="008523AB">
        <w:trPr>
          <w:trHeight w:val="77"/>
        </w:trPr>
        <w:tc>
          <w:tcPr>
            <w:tcW w:w="372" w:type="dxa"/>
            <w:vMerge/>
            <w:tcBorders>
              <w:right w:val="single" w:sz="4" w:space="0" w:color="auto"/>
            </w:tcBorders>
          </w:tcPr>
          <w:p w14:paraId="03604167"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1EB9CA29" w14:textId="0FB7849B" w:rsidR="00E4797D" w:rsidRPr="00156E1E" w:rsidRDefault="00E4797D" w:rsidP="00E42E51">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D5425"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40E1F3B2" w14:textId="77777777" w:rsidR="00E4797D" w:rsidRPr="00156E1E" w:rsidRDefault="00E4797D" w:rsidP="004E6452">
            <w:pPr>
              <w:widowControl/>
              <w:jc w:val="right"/>
              <w:rPr>
                <w:rFonts w:ascii="ＭＳ 明朝" w:hAnsi="ＭＳ 明朝"/>
                <w:color w:val="000000" w:themeColor="text1"/>
              </w:rPr>
            </w:pPr>
          </w:p>
        </w:tc>
      </w:tr>
      <w:tr w:rsidR="00156E1E" w:rsidRPr="00156E1E" w14:paraId="7619A5BE" w14:textId="77777777" w:rsidTr="008523AB">
        <w:trPr>
          <w:trHeight w:val="77"/>
        </w:trPr>
        <w:tc>
          <w:tcPr>
            <w:tcW w:w="372" w:type="dxa"/>
            <w:vMerge/>
            <w:tcBorders>
              <w:right w:val="single" w:sz="4" w:space="0" w:color="auto"/>
            </w:tcBorders>
          </w:tcPr>
          <w:p w14:paraId="65625D35"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099E9632" w14:textId="77777777" w:rsidR="00E4797D" w:rsidRPr="00156E1E" w:rsidRDefault="00E4797D" w:rsidP="002424FB">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4AAC6"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7C4820A7" w14:textId="77777777" w:rsidR="00E4797D" w:rsidRPr="00156E1E" w:rsidRDefault="00E4797D" w:rsidP="004E6452">
            <w:pPr>
              <w:widowControl/>
              <w:jc w:val="right"/>
              <w:rPr>
                <w:rFonts w:ascii="ＭＳ 明朝" w:hAnsi="ＭＳ 明朝"/>
                <w:color w:val="000000" w:themeColor="text1"/>
              </w:rPr>
            </w:pPr>
          </w:p>
        </w:tc>
      </w:tr>
      <w:tr w:rsidR="00156E1E" w:rsidRPr="00156E1E" w14:paraId="1117B90D" w14:textId="77777777" w:rsidTr="008E1E37">
        <w:trPr>
          <w:trHeight w:val="276"/>
        </w:trPr>
        <w:tc>
          <w:tcPr>
            <w:tcW w:w="372" w:type="dxa"/>
            <w:vMerge/>
            <w:tcBorders>
              <w:right w:val="single" w:sz="4" w:space="0" w:color="auto"/>
            </w:tcBorders>
          </w:tcPr>
          <w:p w14:paraId="1E6299CF" w14:textId="77777777" w:rsidR="00E4797D" w:rsidRPr="00156E1E" w:rsidRDefault="00E4797D" w:rsidP="00151109">
            <w:pPr>
              <w:widowControl/>
              <w:rPr>
                <w:rFonts w:ascii="ＭＳ 明朝" w:hAnsi="ＭＳ 明朝"/>
                <w:color w:val="000000" w:themeColor="text1"/>
              </w:rPr>
            </w:pPr>
          </w:p>
        </w:tc>
        <w:tc>
          <w:tcPr>
            <w:tcW w:w="5793" w:type="dxa"/>
            <w:gridSpan w:val="7"/>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476F5839" w14:textId="170686D2" w:rsidR="00E4797D" w:rsidRPr="00156E1E" w:rsidRDefault="00E4797D" w:rsidP="002424FB">
            <w:pPr>
              <w:widowControl/>
              <w:rPr>
                <w:rFonts w:ascii="ＭＳ 明朝" w:hAnsi="ＭＳ 明朝"/>
                <w:color w:val="000000" w:themeColor="text1"/>
              </w:rPr>
            </w:pPr>
            <w:r w:rsidRPr="00156E1E">
              <w:rPr>
                <w:rFonts w:ascii="ＭＳ 明朝" w:hAnsi="ＭＳ 明朝" w:hint="eastAsia"/>
                <w:color w:val="000000" w:themeColor="text1"/>
              </w:rPr>
              <w:t>非化石燃料（例：木材、ﾊﾞｲｵﾃﾞｨｰｾﾞﾙ、水素 等）</w:t>
            </w:r>
          </w:p>
        </w:tc>
        <w:tc>
          <w:tcPr>
            <w:tcW w:w="4014" w:type="dxa"/>
            <w:gridSpan w:val="3"/>
            <w:vMerge/>
            <w:tcBorders>
              <w:left w:val="single" w:sz="4" w:space="0" w:color="000000" w:themeColor="text1"/>
              <w:right w:val="single" w:sz="4" w:space="0" w:color="auto"/>
            </w:tcBorders>
            <w:vAlign w:val="center"/>
          </w:tcPr>
          <w:p w14:paraId="15985C40" w14:textId="77777777" w:rsidR="00E4797D" w:rsidRPr="00156E1E" w:rsidRDefault="00E4797D" w:rsidP="004E6452">
            <w:pPr>
              <w:widowControl/>
              <w:jc w:val="right"/>
              <w:rPr>
                <w:rFonts w:ascii="ＭＳ 明朝" w:hAnsi="ＭＳ 明朝"/>
                <w:color w:val="000000" w:themeColor="text1"/>
              </w:rPr>
            </w:pPr>
          </w:p>
        </w:tc>
      </w:tr>
      <w:tr w:rsidR="00156E1E" w:rsidRPr="00156E1E" w14:paraId="1AAEF14A" w14:textId="77777777" w:rsidTr="008523AB">
        <w:trPr>
          <w:trHeight w:val="77"/>
        </w:trPr>
        <w:tc>
          <w:tcPr>
            <w:tcW w:w="372" w:type="dxa"/>
            <w:vMerge/>
            <w:tcBorders>
              <w:right w:val="single" w:sz="4" w:space="0" w:color="auto"/>
            </w:tcBorders>
          </w:tcPr>
          <w:p w14:paraId="26B76746"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501A592" w14:textId="0D0AB78E" w:rsidR="00E4797D" w:rsidRPr="00156E1E" w:rsidRDefault="00E4797D" w:rsidP="002424FB">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9B446"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3FC599ED" w14:textId="77777777" w:rsidR="00E4797D" w:rsidRPr="00156E1E" w:rsidRDefault="00E4797D" w:rsidP="004E6452">
            <w:pPr>
              <w:widowControl/>
              <w:jc w:val="right"/>
              <w:rPr>
                <w:rFonts w:ascii="ＭＳ 明朝" w:hAnsi="ＭＳ 明朝"/>
                <w:color w:val="000000" w:themeColor="text1"/>
              </w:rPr>
            </w:pPr>
          </w:p>
        </w:tc>
      </w:tr>
      <w:tr w:rsidR="00156E1E" w:rsidRPr="00156E1E" w14:paraId="62115D40" w14:textId="77777777" w:rsidTr="008523AB">
        <w:trPr>
          <w:trHeight w:val="122"/>
        </w:trPr>
        <w:tc>
          <w:tcPr>
            <w:tcW w:w="372" w:type="dxa"/>
            <w:vMerge/>
            <w:tcBorders>
              <w:right w:val="single" w:sz="4" w:space="0" w:color="auto"/>
            </w:tcBorders>
          </w:tcPr>
          <w:p w14:paraId="446B75B4"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98F61B7" w14:textId="6F306E91" w:rsidR="00E4797D" w:rsidRPr="00156E1E" w:rsidRDefault="00E4797D" w:rsidP="00E65BCA">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495D4"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1114B285" w14:textId="77777777" w:rsidR="00E4797D" w:rsidRPr="00156E1E" w:rsidRDefault="00E4797D" w:rsidP="004E6452">
            <w:pPr>
              <w:widowControl/>
              <w:jc w:val="right"/>
              <w:rPr>
                <w:rFonts w:ascii="ＭＳ 明朝" w:hAnsi="ＭＳ 明朝"/>
                <w:color w:val="000000" w:themeColor="text1"/>
              </w:rPr>
            </w:pPr>
          </w:p>
        </w:tc>
      </w:tr>
      <w:tr w:rsidR="00156E1E" w:rsidRPr="00156E1E" w14:paraId="4F17F902" w14:textId="77777777" w:rsidTr="008523AB">
        <w:trPr>
          <w:trHeight w:val="77"/>
        </w:trPr>
        <w:tc>
          <w:tcPr>
            <w:tcW w:w="372" w:type="dxa"/>
            <w:vMerge/>
            <w:tcBorders>
              <w:right w:val="single" w:sz="4" w:space="0" w:color="auto"/>
            </w:tcBorders>
          </w:tcPr>
          <w:p w14:paraId="4F333E49"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7BE94EC8" w14:textId="77777777" w:rsidR="00E4797D" w:rsidRPr="00156E1E" w:rsidRDefault="00E4797D" w:rsidP="002424FB">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04DCF"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bottom w:val="single" w:sz="4" w:space="0" w:color="auto"/>
              <w:right w:val="single" w:sz="4" w:space="0" w:color="auto"/>
            </w:tcBorders>
            <w:vAlign w:val="center"/>
          </w:tcPr>
          <w:p w14:paraId="1535E17B" w14:textId="77777777" w:rsidR="00E4797D" w:rsidRPr="00156E1E" w:rsidRDefault="00E4797D" w:rsidP="004E6452">
            <w:pPr>
              <w:widowControl/>
              <w:jc w:val="right"/>
              <w:rPr>
                <w:rFonts w:ascii="ＭＳ 明朝" w:hAnsi="ＭＳ 明朝"/>
                <w:color w:val="000000" w:themeColor="text1"/>
              </w:rPr>
            </w:pPr>
          </w:p>
        </w:tc>
      </w:tr>
      <w:tr w:rsidR="00156E1E" w:rsidRPr="00156E1E" w14:paraId="639F58CE" w14:textId="77777777" w:rsidTr="00446FA2">
        <w:trPr>
          <w:trHeight w:val="286"/>
        </w:trPr>
        <w:tc>
          <w:tcPr>
            <w:tcW w:w="372" w:type="dxa"/>
            <w:vMerge/>
            <w:tcBorders>
              <w:right w:val="single" w:sz="4" w:space="0" w:color="auto"/>
            </w:tcBorders>
          </w:tcPr>
          <w:p w14:paraId="198CDF2B" w14:textId="77777777" w:rsidR="00446FA2" w:rsidRPr="00156E1E" w:rsidRDefault="00446FA2" w:rsidP="00151109">
            <w:pPr>
              <w:widowControl/>
              <w:rPr>
                <w:rFonts w:ascii="ＭＳ 明朝" w:hAnsi="ＭＳ 明朝"/>
                <w:color w:val="000000" w:themeColor="text1"/>
              </w:rPr>
            </w:pPr>
          </w:p>
        </w:tc>
        <w:tc>
          <w:tcPr>
            <w:tcW w:w="1400" w:type="dxa"/>
            <w:vMerge w:val="restart"/>
            <w:tcBorders>
              <w:top w:val="single" w:sz="4" w:space="0" w:color="FF0000"/>
              <w:right w:val="single" w:sz="4" w:space="0" w:color="auto"/>
            </w:tcBorders>
            <w:vAlign w:val="center"/>
          </w:tcPr>
          <w:p w14:paraId="0C13D8C6" w14:textId="77777777" w:rsidR="008523AB" w:rsidRPr="00156E1E" w:rsidRDefault="00446FA2" w:rsidP="00446FA2">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年間</w:t>
            </w:r>
          </w:p>
          <w:p w14:paraId="4C5A2BD8" w14:textId="706FE005" w:rsidR="00446FA2" w:rsidRPr="00156E1E" w:rsidRDefault="00446FA2" w:rsidP="008523AB">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電力使用量</w:t>
            </w:r>
          </w:p>
        </w:tc>
        <w:tc>
          <w:tcPr>
            <w:tcW w:w="2248" w:type="dxa"/>
            <w:gridSpan w:val="4"/>
            <w:vMerge w:val="restart"/>
            <w:tcBorders>
              <w:top w:val="single" w:sz="4" w:space="0" w:color="FF0000"/>
              <w:right w:val="single" w:sz="4" w:space="0" w:color="auto"/>
            </w:tcBorders>
            <w:vAlign w:val="center"/>
          </w:tcPr>
          <w:p w14:paraId="6EEBA4E1" w14:textId="77777777" w:rsidR="00446FA2" w:rsidRPr="00156E1E" w:rsidRDefault="00446FA2" w:rsidP="0082491A">
            <w:pPr>
              <w:tabs>
                <w:tab w:val="left" w:pos="2562"/>
              </w:tabs>
              <w:jc w:val="right"/>
              <w:rPr>
                <w:rFonts w:ascii="ＭＳ 明朝" w:hAnsi="ＭＳ 明朝"/>
                <w:color w:val="000000" w:themeColor="text1"/>
              </w:rPr>
            </w:pPr>
          </w:p>
          <w:p w14:paraId="3A50E94B" w14:textId="753C33B8" w:rsidR="00446FA2" w:rsidRPr="00156E1E" w:rsidRDefault="00446FA2" w:rsidP="0082491A">
            <w:pPr>
              <w:tabs>
                <w:tab w:val="left" w:pos="2562"/>
              </w:tabs>
              <w:jc w:val="right"/>
              <w:rPr>
                <w:rFonts w:ascii="ＭＳ 明朝" w:hAnsi="ＭＳ 明朝"/>
                <w:color w:val="000000" w:themeColor="text1"/>
              </w:rPr>
            </w:pPr>
            <w:r w:rsidRPr="00156E1E">
              <w:rPr>
                <w:rFonts w:ascii="ＭＳ 明朝" w:hAnsi="ＭＳ 明朝" w:hint="eastAsia"/>
                <w:color w:val="000000" w:themeColor="text1"/>
              </w:rPr>
              <w:t>万ｋＷｈ</w:t>
            </w:r>
          </w:p>
        </w:tc>
        <w:tc>
          <w:tcPr>
            <w:tcW w:w="2145" w:type="dxa"/>
            <w:gridSpan w:val="2"/>
            <w:tcBorders>
              <w:top w:val="single" w:sz="4" w:space="0" w:color="FF0000"/>
              <w:right w:val="single" w:sz="4" w:space="0" w:color="auto"/>
            </w:tcBorders>
            <w:vAlign w:val="center"/>
          </w:tcPr>
          <w:p w14:paraId="09B70E0A" w14:textId="77777777" w:rsidR="00446FA2" w:rsidRPr="00156E1E" w:rsidRDefault="00446FA2" w:rsidP="00151109">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年間電力使用量</w:t>
            </w:r>
          </w:p>
          <w:p w14:paraId="4D12A455" w14:textId="605F2ABC" w:rsidR="00446FA2" w:rsidRPr="00156E1E" w:rsidRDefault="00446FA2" w:rsidP="00446FA2">
            <w:pPr>
              <w:tabs>
                <w:tab w:val="left" w:pos="2562"/>
              </w:tabs>
              <w:ind w:leftChars="-70" w:left="1" w:rightChars="-75" w:right="-158" w:hangingChars="82" w:hanging="148"/>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（自家発電部分を除く）</w:t>
            </w:r>
          </w:p>
        </w:tc>
        <w:tc>
          <w:tcPr>
            <w:tcW w:w="4014" w:type="dxa"/>
            <w:gridSpan w:val="3"/>
            <w:tcBorders>
              <w:right w:val="single" w:sz="4" w:space="0" w:color="auto"/>
            </w:tcBorders>
            <w:vAlign w:val="center"/>
          </w:tcPr>
          <w:p w14:paraId="5F3732A9" w14:textId="77777777" w:rsidR="00446FA2" w:rsidRPr="00156E1E" w:rsidRDefault="00446FA2" w:rsidP="00151109">
            <w:pPr>
              <w:tabs>
                <w:tab w:val="left" w:pos="2562"/>
              </w:tabs>
              <w:jc w:val="right"/>
              <w:rPr>
                <w:rFonts w:ascii="ＭＳ 明朝" w:hAnsi="ＭＳ 明朝"/>
                <w:color w:val="000000" w:themeColor="text1"/>
              </w:rPr>
            </w:pPr>
            <w:r w:rsidRPr="00156E1E">
              <w:rPr>
                <w:rFonts w:ascii="ＭＳ 明朝" w:hAnsi="ＭＳ 明朝" w:hint="eastAsia"/>
                <w:color w:val="000000" w:themeColor="text1"/>
              </w:rPr>
              <w:t xml:space="preserve">万ｋＷｈ </w:t>
            </w:r>
          </w:p>
        </w:tc>
      </w:tr>
      <w:tr w:rsidR="00156E1E" w:rsidRPr="00156E1E" w14:paraId="0D021AA6" w14:textId="77777777" w:rsidTr="00446FA2">
        <w:trPr>
          <w:trHeight w:val="335"/>
        </w:trPr>
        <w:tc>
          <w:tcPr>
            <w:tcW w:w="372" w:type="dxa"/>
            <w:vMerge/>
            <w:tcBorders>
              <w:right w:val="single" w:sz="4" w:space="0" w:color="auto"/>
            </w:tcBorders>
          </w:tcPr>
          <w:p w14:paraId="731EC7C0" w14:textId="77777777" w:rsidR="00446FA2" w:rsidRPr="00156E1E" w:rsidRDefault="00446FA2" w:rsidP="00151109">
            <w:pPr>
              <w:widowControl/>
              <w:rPr>
                <w:rFonts w:ascii="ＭＳ 明朝" w:hAnsi="ＭＳ 明朝"/>
                <w:color w:val="000000" w:themeColor="text1"/>
              </w:rPr>
            </w:pPr>
          </w:p>
        </w:tc>
        <w:tc>
          <w:tcPr>
            <w:tcW w:w="1400" w:type="dxa"/>
            <w:vMerge/>
            <w:tcBorders>
              <w:right w:val="single" w:sz="4" w:space="0" w:color="auto"/>
            </w:tcBorders>
            <w:vAlign w:val="center"/>
          </w:tcPr>
          <w:p w14:paraId="7EE206AF" w14:textId="566FFCC8" w:rsidR="00446FA2" w:rsidRPr="00156E1E" w:rsidRDefault="00446FA2" w:rsidP="00151109">
            <w:pPr>
              <w:tabs>
                <w:tab w:val="left" w:pos="2562"/>
              </w:tabs>
              <w:jc w:val="center"/>
              <w:rPr>
                <w:rFonts w:ascii="ＭＳ 明朝" w:hAnsi="ＭＳ 明朝"/>
                <w:color w:val="000000" w:themeColor="text1"/>
              </w:rPr>
            </w:pPr>
          </w:p>
        </w:tc>
        <w:tc>
          <w:tcPr>
            <w:tcW w:w="2248" w:type="dxa"/>
            <w:gridSpan w:val="4"/>
            <w:vMerge/>
            <w:tcBorders>
              <w:right w:val="single" w:sz="4" w:space="0" w:color="auto"/>
            </w:tcBorders>
            <w:vAlign w:val="center"/>
          </w:tcPr>
          <w:p w14:paraId="4027642E" w14:textId="32DCA9EF" w:rsidR="00446FA2" w:rsidRPr="00156E1E" w:rsidRDefault="00446FA2" w:rsidP="00151109">
            <w:pPr>
              <w:tabs>
                <w:tab w:val="left" w:pos="2562"/>
              </w:tabs>
              <w:jc w:val="right"/>
              <w:rPr>
                <w:rFonts w:ascii="ＭＳ 明朝" w:hAnsi="ＭＳ 明朝"/>
                <w:color w:val="000000" w:themeColor="text1"/>
              </w:rPr>
            </w:pPr>
          </w:p>
        </w:tc>
        <w:tc>
          <w:tcPr>
            <w:tcW w:w="2145" w:type="dxa"/>
            <w:gridSpan w:val="2"/>
            <w:tcBorders>
              <w:right w:val="single" w:sz="4" w:space="0" w:color="auto"/>
            </w:tcBorders>
            <w:vAlign w:val="center"/>
          </w:tcPr>
          <w:p w14:paraId="423B153F" w14:textId="77777777" w:rsidR="00446FA2" w:rsidRPr="00156E1E" w:rsidRDefault="00446FA2" w:rsidP="00151109">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自家発電設備</w:t>
            </w:r>
          </w:p>
        </w:tc>
        <w:tc>
          <w:tcPr>
            <w:tcW w:w="4014" w:type="dxa"/>
            <w:gridSpan w:val="3"/>
            <w:tcBorders>
              <w:right w:val="single" w:sz="4" w:space="0" w:color="auto"/>
            </w:tcBorders>
            <w:vAlign w:val="center"/>
          </w:tcPr>
          <w:p w14:paraId="6FAAF83C" w14:textId="77777777" w:rsidR="00446FA2" w:rsidRPr="00156E1E" w:rsidRDefault="00446FA2" w:rsidP="00151109">
            <w:pPr>
              <w:tabs>
                <w:tab w:val="left" w:pos="2562"/>
              </w:tabs>
              <w:jc w:val="right"/>
              <w:rPr>
                <w:rFonts w:ascii="ＭＳ 明朝" w:hAnsi="ＭＳ 明朝"/>
                <w:color w:val="000000" w:themeColor="text1"/>
              </w:rPr>
            </w:pPr>
            <w:r w:rsidRPr="00156E1E">
              <w:rPr>
                <w:rFonts w:ascii="ＭＳ 明朝" w:hAnsi="ＭＳ 明朝" w:hint="eastAsia"/>
                <w:color w:val="000000" w:themeColor="text1"/>
              </w:rPr>
              <w:t>ｋＷ</w:t>
            </w:r>
          </w:p>
        </w:tc>
      </w:tr>
      <w:tr w:rsidR="00156E1E" w:rsidRPr="00156E1E" w14:paraId="73D75E92" w14:textId="77777777" w:rsidTr="00932B09">
        <w:trPr>
          <w:trHeight w:val="496"/>
        </w:trPr>
        <w:tc>
          <w:tcPr>
            <w:tcW w:w="372" w:type="dxa"/>
            <w:vMerge/>
            <w:tcBorders>
              <w:bottom w:val="single" w:sz="4" w:space="0" w:color="000000" w:themeColor="text1"/>
              <w:right w:val="single" w:sz="4" w:space="0" w:color="auto"/>
            </w:tcBorders>
          </w:tcPr>
          <w:p w14:paraId="24C507BB" w14:textId="77777777" w:rsidR="00E4797D" w:rsidRPr="00156E1E" w:rsidRDefault="00E4797D" w:rsidP="00151109">
            <w:pPr>
              <w:widowControl/>
              <w:rPr>
                <w:rFonts w:ascii="ＭＳ 明朝" w:hAnsi="ＭＳ 明朝"/>
                <w:color w:val="000000" w:themeColor="text1"/>
              </w:rPr>
            </w:pPr>
          </w:p>
        </w:tc>
        <w:tc>
          <w:tcPr>
            <w:tcW w:w="3648" w:type="dxa"/>
            <w:gridSpan w:val="5"/>
            <w:tcBorders>
              <w:bottom w:val="single" w:sz="4" w:space="0" w:color="000000" w:themeColor="text1"/>
              <w:right w:val="single" w:sz="4" w:space="0" w:color="auto"/>
            </w:tcBorders>
            <w:vAlign w:val="center"/>
          </w:tcPr>
          <w:p w14:paraId="15298011" w14:textId="157EB48F" w:rsidR="00E4797D" w:rsidRPr="00156E1E" w:rsidRDefault="00446FA2" w:rsidP="00151109">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直近の事業者クラス分け評価</w:t>
            </w:r>
          </w:p>
        </w:tc>
        <w:tc>
          <w:tcPr>
            <w:tcW w:w="6159" w:type="dxa"/>
            <w:gridSpan w:val="5"/>
            <w:tcBorders>
              <w:bottom w:val="single" w:sz="4" w:space="0" w:color="000000" w:themeColor="text1"/>
              <w:right w:val="single" w:sz="4" w:space="0" w:color="auto"/>
            </w:tcBorders>
            <w:vAlign w:val="center"/>
          </w:tcPr>
          <w:p w14:paraId="7422BDC7" w14:textId="57137BA0" w:rsidR="00E4797D" w:rsidRPr="00156E1E" w:rsidRDefault="00446FA2" w:rsidP="00446FA2">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Ｓ ・ Ａ ・ Ｂ ・ Ｃ ・ 特定事業者以外　（　　　年度）</w:t>
            </w:r>
          </w:p>
        </w:tc>
      </w:tr>
      <w:tr w:rsidR="00156E1E" w:rsidRPr="00156E1E" w14:paraId="705E380A" w14:textId="77777777" w:rsidTr="008523AB">
        <w:trPr>
          <w:trHeight w:val="1263"/>
        </w:trPr>
        <w:tc>
          <w:tcPr>
            <w:tcW w:w="1838" w:type="dxa"/>
            <w:gridSpan w:val="3"/>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0F4C6F88" w14:textId="59ABD224" w:rsidR="005873D4" w:rsidRPr="00156E1E" w:rsidRDefault="005873D4" w:rsidP="005873D4">
            <w:pPr>
              <w:widowControl/>
              <w:rPr>
                <w:rFonts w:ascii="ＭＳ 明朝" w:hAnsi="ＭＳ 明朝"/>
                <w:color w:val="000000" w:themeColor="text1"/>
              </w:rPr>
            </w:pPr>
            <w:r w:rsidRPr="00156E1E">
              <w:rPr>
                <w:rFonts w:ascii="ＭＳ 明朝" w:hAnsi="ＭＳ 明朝" w:hint="eastAsia"/>
                <w:color w:val="000000" w:themeColor="text1"/>
              </w:rPr>
              <w:t>受賞暦</w:t>
            </w:r>
          </w:p>
          <w:p w14:paraId="4AF6684F" w14:textId="77777777" w:rsidR="00F14405" w:rsidRPr="00156E1E" w:rsidRDefault="00081529" w:rsidP="00081529">
            <w:pPr>
              <w:widowControl/>
              <w:spacing w:beforeLines="50" w:before="120"/>
              <w:jc w:val="left"/>
              <w:rPr>
                <w:rFonts w:ascii="ＭＳ 明朝" w:hAnsi="ＭＳ 明朝"/>
                <w:color w:val="000000" w:themeColor="text1"/>
                <w:sz w:val="12"/>
                <w:szCs w:val="12"/>
              </w:rPr>
            </w:pPr>
            <w:r w:rsidRPr="00156E1E">
              <w:rPr>
                <w:rFonts w:ascii="ＭＳ 明朝" w:hAnsi="ＭＳ 明朝" w:hint="eastAsia"/>
                <w:color w:val="000000" w:themeColor="text1"/>
                <w:sz w:val="12"/>
                <w:szCs w:val="12"/>
              </w:rPr>
              <w:t>※</w:t>
            </w:r>
            <w:r w:rsidR="00DB640E" w:rsidRPr="00156E1E">
              <w:rPr>
                <w:rFonts w:ascii="ＭＳ 明朝" w:hAnsi="ＭＳ 明朝" w:hint="eastAsia"/>
                <w:color w:val="000000" w:themeColor="text1"/>
                <w:sz w:val="12"/>
                <w:szCs w:val="12"/>
              </w:rPr>
              <w:t>ｴﾈﾙｷﾞｰ</w:t>
            </w:r>
            <w:r w:rsidRPr="00156E1E">
              <w:rPr>
                <w:rFonts w:ascii="ＭＳ 明朝" w:hAnsi="ＭＳ 明朝" w:hint="eastAsia"/>
                <w:color w:val="000000" w:themeColor="text1"/>
                <w:sz w:val="12"/>
                <w:szCs w:val="12"/>
              </w:rPr>
              <w:t>使用関連</w:t>
            </w:r>
            <w:r w:rsidR="00DB640E" w:rsidRPr="00156E1E">
              <w:rPr>
                <w:rFonts w:ascii="ＭＳ 明朝" w:hAnsi="ＭＳ 明朝" w:hint="eastAsia"/>
                <w:color w:val="000000" w:themeColor="text1"/>
                <w:sz w:val="12"/>
                <w:szCs w:val="12"/>
              </w:rPr>
              <w:t>の</w:t>
            </w:r>
            <w:r w:rsidR="000A3799" w:rsidRPr="00156E1E">
              <w:rPr>
                <w:rFonts w:ascii="ＭＳ 明朝" w:hAnsi="ＭＳ 明朝" w:hint="eastAsia"/>
                <w:color w:val="000000" w:themeColor="text1"/>
                <w:sz w:val="12"/>
                <w:szCs w:val="12"/>
              </w:rPr>
              <w:t>受賞</w:t>
            </w:r>
            <w:r w:rsidRPr="00156E1E">
              <w:rPr>
                <w:rFonts w:ascii="ＭＳ 明朝" w:hAnsi="ＭＳ 明朝" w:hint="eastAsia"/>
                <w:color w:val="000000" w:themeColor="text1"/>
                <w:sz w:val="12"/>
                <w:szCs w:val="12"/>
              </w:rPr>
              <w:t>歴</w:t>
            </w:r>
          </w:p>
          <w:p w14:paraId="65A3CFC8" w14:textId="6DFD2C72" w:rsidR="00DB640E" w:rsidRPr="00156E1E" w:rsidRDefault="00DB640E" w:rsidP="00DB640E">
            <w:pPr>
              <w:widowControl/>
              <w:spacing w:line="200" w:lineRule="exact"/>
              <w:jc w:val="left"/>
              <w:rPr>
                <w:rFonts w:ascii="ＭＳ 明朝" w:hAnsi="ＭＳ 明朝"/>
                <w:color w:val="000000" w:themeColor="text1"/>
                <w:sz w:val="12"/>
                <w:szCs w:val="12"/>
              </w:rPr>
            </w:pPr>
            <w:r w:rsidRPr="00156E1E">
              <w:rPr>
                <w:rFonts w:ascii="ＭＳ 明朝" w:hAnsi="ＭＳ 明朝" w:hint="eastAsia"/>
                <w:color w:val="000000" w:themeColor="text1"/>
                <w:sz w:val="12"/>
                <w:szCs w:val="12"/>
              </w:rPr>
              <w:t>※過去１０年以内</w:t>
            </w:r>
          </w:p>
        </w:tc>
        <w:tc>
          <w:tcPr>
            <w:tcW w:w="8341" w:type="dxa"/>
            <w:gridSpan w:val="8"/>
            <w:tcBorders>
              <w:top w:val="single" w:sz="4" w:space="0" w:color="000000" w:themeColor="text1"/>
              <w:left w:val="single" w:sz="4" w:space="0" w:color="000000" w:themeColor="text1"/>
              <w:bottom w:val="single" w:sz="4" w:space="0" w:color="auto"/>
              <w:right w:val="single" w:sz="4" w:space="0" w:color="000000" w:themeColor="text1"/>
            </w:tcBorders>
          </w:tcPr>
          <w:p w14:paraId="24C33893" w14:textId="10DF67F5" w:rsidR="002424FB" w:rsidRPr="00156E1E" w:rsidRDefault="002424FB" w:rsidP="00151109">
            <w:pPr>
              <w:widowControl/>
              <w:rPr>
                <w:rFonts w:ascii="ＭＳ 明朝" w:hAnsi="ＭＳ 明朝"/>
                <w:color w:val="000000" w:themeColor="text1"/>
              </w:rPr>
            </w:pPr>
          </w:p>
        </w:tc>
      </w:tr>
    </w:tbl>
    <w:p w14:paraId="6998D343" w14:textId="77777777" w:rsidR="00151109" w:rsidRPr="00156E1E" w:rsidRDefault="00F14A44" w:rsidP="00151109">
      <w:pPr>
        <w:widowControl/>
        <w:jc w:val="left"/>
        <w:rPr>
          <w:rFonts w:ascii="ＭＳ 明朝" w:hAnsi="ＭＳ 明朝"/>
          <w:color w:val="000000" w:themeColor="text1"/>
        </w:rPr>
      </w:pPr>
      <w:r w:rsidRPr="00156E1E">
        <w:rPr>
          <w:rFonts w:ascii="ＭＳ 明朝" w:hAnsi="ＭＳ 明朝"/>
          <w:color w:val="000000" w:themeColor="text1"/>
          <w:sz w:val="24"/>
        </w:rPr>
        <w:br w:type="page"/>
      </w:r>
      <w:r w:rsidR="00845375" w:rsidRPr="00156E1E">
        <w:rPr>
          <w:rFonts w:ascii="ＭＳ 明朝" w:hAnsi="ＭＳ 明朝" w:hint="eastAsia"/>
          <w:color w:val="000000" w:themeColor="text1"/>
          <w:sz w:val="24"/>
          <w:szCs w:val="24"/>
        </w:rPr>
        <w:lastRenderedPageBreak/>
        <w:t>Ⅰ</w:t>
      </w:r>
      <w:r w:rsidR="00845375"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エネルギー管理組織とその運営状況</w:t>
      </w:r>
    </w:p>
    <w:p w14:paraId="26EDA674" w14:textId="7E14E1DE" w:rsidR="00151109" w:rsidRPr="00156E1E" w:rsidRDefault="00151109" w:rsidP="007201E1">
      <w:pPr>
        <w:widowControl/>
        <w:ind w:left="420" w:hangingChars="200" w:hanging="420"/>
        <w:jc w:val="left"/>
        <w:rPr>
          <w:rFonts w:ascii="ＭＳ 明朝" w:hAnsi="ＭＳ 明朝"/>
          <w:color w:val="000000" w:themeColor="text1"/>
        </w:rPr>
      </w:pPr>
      <w:r w:rsidRPr="00156E1E">
        <w:rPr>
          <w:rFonts w:ascii="ＭＳ 明朝" w:hAnsi="ＭＳ 明朝" w:hint="eastAsia"/>
          <w:color w:val="000000" w:themeColor="text1"/>
        </w:rPr>
        <w:t xml:space="preserve">　１</w:t>
      </w:r>
      <w:r w:rsidR="007201E1" w:rsidRPr="00156E1E">
        <w:rPr>
          <w:rFonts w:ascii="ＭＳ 明朝" w:hAnsi="ＭＳ 明朝" w:hint="eastAsia"/>
          <w:color w:val="000000" w:themeColor="text1"/>
        </w:rPr>
        <w:t xml:space="preserve">　</w:t>
      </w:r>
      <w:r w:rsidRPr="00156E1E">
        <w:rPr>
          <w:rFonts w:ascii="ＭＳ 明朝" w:hAnsi="ＭＳ 明朝" w:hint="eastAsia"/>
          <w:color w:val="000000" w:themeColor="text1"/>
        </w:rPr>
        <w:t>エネルギー管理組織図（</w:t>
      </w:r>
      <w:r w:rsidR="00BE7305" w:rsidRPr="00156E1E">
        <w:rPr>
          <w:rFonts w:ascii="ＭＳ 明朝" w:hAnsi="ＭＳ 明朝" w:hint="eastAsia"/>
          <w:color w:val="000000" w:themeColor="text1"/>
        </w:rPr>
        <w:t>事業者全体のエネルギー管理（マネジメント）体制を必ず記載する。エネルギー管理統括者・エネルギー管理企画推進者および当該工場のエネルギー管理者またはエネルギー管理員の所在を記載する。）</w:t>
      </w:r>
    </w:p>
    <w:p w14:paraId="06178650" w14:textId="77777777" w:rsidR="00151109" w:rsidRPr="00156E1E" w:rsidRDefault="00151109" w:rsidP="00151109">
      <w:pPr>
        <w:widowControl/>
        <w:jc w:val="left"/>
        <w:rPr>
          <w:rFonts w:ascii="ＭＳ 明朝" w:hAnsi="ＭＳ 明朝"/>
          <w:color w:val="000000" w:themeColor="text1"/>
        </w:rPr>
      </w:pPr>
    </w:p>
    <w:p w14:paraId="4F885A31" w14:textId="77777777" w:rsidR="00151109" w:rsidRPr="00156E1E" w:rsidRDefault="00151109" w:rsidP="00151109">
      <w:pPr>
        <w:widowControl/>
        <w:jc w:val="left"/>
        <w:rPr>
          <w:rFonts w:ascii="ＭＳ 明朝" w:hAnsi="ＭＳ 明朝"/>
          <w:color w:val="000000" w:themeColor="text1"/>
        </w:rPr>
      </w:pPr>
    </w:p>
    <w:p w14:paraId="3CF8ED4E" w14:textId="77777777" w:rsidR="00151109" w:rsidRPr="00156E1E" w:rsidRDefault="00151109" w:rsidP="00151109">
      <w:pPr>
        <w:widowControl/>
        <w:jc w:val="left"/>
        <w:rPr>
          <w:rFonts w:ascii="ＭＳ 明朝" w:hAnsi="ＭＳ 明朝"/>
          <w:color w:val="000000" w:themeColor="text1"/>
        </w:rPr>
      </w:pPr>
    </w:p>
    <w:p w14:paraId="34B4AB91" w14:textId="77777777" w:rsidR="00151109" w:rsidRPr="00156E1E" w:rsidRDefault="00151109" w:rsidP="00151109">
      <w:pPr>
        <w:widowControl/>
        <w:jc w:val="left"/>
        <w:rPr>
          <w:rFonts w:ascii="ＭＳ 明朝" w:hAnsi="ＭＳ 明朝"/>
          <w:color w:val="000000" w:themeColor="text1"/>
        </w:rPr>
      </w:pPr>
    </w:p>
    <w:p w14:paraId="1226B88A" w14:textId="77777777" w:rsidR="00151109" w:rsidRPr="00156E1E" w:rsidRDefault="00151109" w:rsidP="00151109">
      <w:pPr>
        <w:widowControl/>
        <w:jc w:val="left"/>
        <w:rPr>
          <w:rFonts w:ascii="ＭＳ 明朝" w:hAnsi="ＭＳ 明朝"/>
          <w:color w:val="000000" w:themeColor="text1"/>
        </w:rPr>
      </w:pPr>
    </w:p>
    <w:p w14:paraId="728237F5" w14:textId="77777777" w:rsidR="00151109" w:rsidRPr="00156E1E" w:rsidRDefault="00151109" w:rsidP="00151109">
      <w:pPr>
        <w:widowControl/>
        <w:jc w:val="left"/>
        <w:rPr>
          <w:rFonts w:ascii="ＭＳ 明朝" w:hAnsi="ＭＳ 明朝"/>
          <w:color w:val="000000" w:themeColor="text1"/>
        </w:rPr>
      </w:pPr>
    </w:p>
    <w:p w14:paraId="08A9AA31" w14:textId="77777777" w:rsidR="00151109" w:rsidRPr="00156E1E" w:rsidRDefault="00151109" w:rsidP="00151109">
      <w:pPr>
        <w:widowControl/>
        <w:jc w:val="left"/>
        <w:rPr>
          <w:rFonts w:ascii="ＭＳ 明朝" w:hAnsi="ＭＳ 明朝"/>
          <w:color w:val="000000" w:themeColor="text1"/>
        </w:rPr>
      </w:pPr>
    </w:p>
    <w:p w14:paraId="6FF2DAC3" w14:textId="77777777" w:rsidR="00151109" w:rsidRPr="00156E1E" w:rsidRDefault="00151109" w:rsidP="00151109">
      <w:pPr>
        <w:widowControl/>
        <w:jc w:val="left"/>
        <w:rPr>
          <w:rFonts w:ascii="ＭＳ 明朝" w:hAnsi="ＭＳ 明朝"/>
          <w:color w:val="000000" w:themeColor="text1"/>
        </w:rPr>
      </w:pPr>
    </w:p>
    <w:p w14:paraId="52BF572F" w14:textId="77777777" w:rsidR="00151109" w:rsidRPr="00156E1E" w:rsidRDefault="00151109" w:rsidP="00151109">
      <w:pPr>
        <w:widowControl/>
        <w:jc w:val="left"/>
        <w:rPr>
          <w:rFonts w:ascii="ＭＳ 明朝" w:hAnsi="ＭＳ 明朝"/>
          <w:color w:val="000000" w:themeColor="text1"/>
        </w:rPr>
      </w:pPr>
    </w:p>
    <w:p w14:paraId="11809918" w14:textId="77777777" w:rsidR="00151109" w:rsidRPr="00156E1E" w:rsidRDefault="00151109" w:rsidP="00151109">
      <w:pPr>
        <w:widowControl/>
        <w:jc w:val="left"/>
        <w:rPr>
          <w:rFonts w:ascii="ＭＳ 明朝" w:hAnsi="ＭＳ 明朝"/>
          <w:color w:val="000000" w:themeColor="text1"/>
        </w:rPr>
      </w:pPr>
    </w:p>
    <w:p w14:paraId="0D7DDA3B" w14:textId="77777777" w:rsidR="00151109" w:rsidRPr="00156E1E" w:rsidRDefault="00151109" w:rsidP="00151109">
      <w:pPr>
        <w:widowControl/>
        <w:jc w:val="left"/>
        <w:rPr>
          <w:rFonts w:ascii="ＭＳ 明朝" w:hAnsi="ＭＳ 明朝"/>
          <w:color w:val="000000" w:themeColor="text1"/>
        </w:rPr>
      </w:pPr>
    </w:p>
    <w:p w14:paraId="3029B8DD" w14:textId="77777777" w:rsidR="00151109" w:rsidRPr="00156E1E" w:rsidRDefault="00151109" w:rsidP="00151109">
      <w:pPr>
        <w:widowControl/>
        <w:jc w:val="left"/>
        <w:rPr>
          <w:rFonts w:ascii="ＭＳ 明朝" w:hAnsi="ＭＳ 明朝"/>
          <w:color w:val="000000" w:themeColor="text1"/>
        </w:rPr>
      </w:pPr>
    </w:p>
    <w:p w14:paraId="2F07EBB2" w14:textId="77777777" w:rsidR="00CE19F4" w:rsidRPr="00156E1E" w:rsidRDefault="00CE19F4" w:rsidP="00151109">
      <w:pPr>
        <w:widowControl/>
        <w:jc w:val="left"/>
        <w:rPr>
          <w:rFonts w:ascii="ＭＳ 明朝" w:hAnsi="ＭＳ 明朝"/>
          <w:color w:val="000000" w:themeColor="text1"/>
        </w:rPr>
      </w:pPr>
    </w:p>
    <w:p w14:paraId="6D30E469" w14:textId="77777777" w:rsidR="00CE19F4" w:rsidRPr="00156E1E" w:rsidRDefault="00CE19F4" w:rsidP="00151109">
      <w:pPr>
        <w:widowControl/>
        <w:jc w:val="left"/>
        <w:rPr>
          <w:rFonts w:ascii="ＭＳ 明朝" w:hAnsi="ＭＳ 明朝"/>
          <w:color w:val="000000" w:themeColor="text1"/>
        </w:rPr>
      </w:pPr>
    </w:p>
    <w:p w14:paraId="4BA5CF4D" w14:textId="77777777" w:rsidR="00151109" w:rsidRPr="00156E1E" w:rsidRDefault="00151109" w:rsidP="00151109">
      <w:pPr>
        <w:widowControl/>
        <w:jc w:val="left"/>
        <w:rPr>
          <w:rFonts w:ascii="ＭＳ 明朝" w:hAnsi="ＭＳ 明朝"/>
          <w:color w:val="000000" w:themeColor="text1"/>
        </w:rPr>
      </w:pPr>
    </w:p>
    <w:p w14:paraId="330E8EB8" w14:textId="77777777" w:rsidR="00151109" w:rsidRPr="00156E1E" w:rsidRDefault="00151109" w:rsidP="00151109">
      <w:pPr>
        <w:widowControl/>
        <w:jc w:val="left"/>
        <w:rPr>
          <w:rFonts w:ascii="ＭＳ 明朝" w:hAnsi="ＭＳ 明朝"/>
          <w:color w:val="000000" w:themeColor="text1"/>
        </w:rPr>
      </w:pPr>
    </w:p>
    <w:p w14:paraId="50860933" w14:textId="77777777" w:rsidR="00151109" w:rsidRPr="00156E1E" w:rsidRDefault="00151109" w:rsidP="00151109">
      <w:pPr>
        <w:widowControl/>
        <w:jc w:val="left"/>
        <w:rPr>
          <w:rFonts w:ascii="ＭＳ 明朝" w:hAnsi="ＭＳ 明朝"/>
          <w:color w:val="000000" w:themeColor="text1"/>
        </w:rPr>
      </w:pPr>
    </w:p>
    <w:p w14:paraId="411BD9FF" w14:textId="77777777" w:rsidR="00151109" w:rsidRPr="00156E1E" w:rsidRDefault="00151109" w:rsidP="00151109">
      <w:pPr>
        <w:widowControl/>
        <w:jc w:val="left"/>
        <w:rPr>
          <w:rFonts w:ascii="ＭＳ 明朝" w:hAnsi="ＭＳ 明朝"/>
          <w:color w:val="000000" w:themeColor="text1"/>
        </w:rPr>
      </w:pPr>
    </w:p>
    <w:p w14:paraId="6486D7C3" w14:textId="77777777" w:rsidR="00151109" w:rsidRPr="00156E1E" w:rsidRDefault="00151109" w:rsidP="00151109">
      <w:pPr>
        <w:widowControl/>
        <w:jc w:val="left"/>
        <w:rPr>
          <w:rFonts w:ascii="ＭＳ 明朝" w:hAnsi="ＭＳ 明朝"/>
          <w:color w:val="000000" w:themeColor="text1"/>
        </w:rPr>
      </w:pPr>
    </w:p>
    <w:p w14:paraId="241042A9" w14:textId="77777777" w:rsidR="00151109" w:rsidRPr="00156E1E" w:rsidRDefault="00151109" w:rsidP="00151109">
      <w:pPr>
        <w:widowControl/>
        <w:jc w:val="left"/>
        <w:rPr>
          <w:rFonts w:ascii="ＭＳ 明朝" w:hAnsi="ＭＳ 明朝"/>
          <w:color w:val="000000" w:themeColor="text1"/>
        </w:rPr>
      </w:pPr>
    </w:p>
    <w:p w14:paraId="1EDA19AD" w14:textId="77777777" w:rsidR="00151109" w:rsidRPr="00156E1E" w:rsidRDefault="00151109" w:rsidP="00151109">
      <w:pPr>
        <w:widowControl/>
        <w:jc w:val="left"/>
        <w:rPr>
          <w:rFonts w:ascii="ＭＳ 明朝" w:hAnsi="ＭＳ 明朝"/>
          <w:color w:val="000000" w:themeColor="text1"/>
        </w:rPr>
      </w:pPr>
    </w:p>
    <w:p w14:paraId="3017B1E1" w14:textId="6A1BD79B" w:rsidR="00151109" w:rsidRPr="00156E1E" w:rsidRDefault="00845375" w:rsidP="007201E1">
      <w:pPr>
        <w:ind w:leftChars="100" w:left="420" w:hangingChars="100" w:hanging="210"/>
        <w:rPr>
          <w:rFonts w:ascii="ＭＳ 明朝" w:hAnsi="ＭＳ 明朝"/>
          <w:color w:val="000000" w:themeColor="text1"/>
        </w:rPr>
      </w:pPr>
      <w:r w:rsidRPr="00156E1E">
        <w:rPr>
          <w:rFonts w:ascii="ＭＳ 明朝" w:hAnsi="ＭＳ 明朝" w:hint="eastAsia"/>
          <w:color w:val="000000" w:themeColor="text1"/>
        </w:rPr>
        <w:t>２</w:t>
      </w:r>
      <w:r w:rsidR="007201E1"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運営状況（事業者全体のエネルギー使用合理化の目標</w:t>
      </w:r>
      <w:r w:rsidR="004E6452" w:rsidRPr="00156E1E">
        <w:rPr>
          <w:rFonts w:ascii="ＭＳ 明朝" w:hAnsi="ＭＳ 明朝" w:hint="eastAsia"/>
          <w:color w:val="000000" w:themeColor="text1"/>
        </w:rPr>
        <w:t>、</w:t>
      </w:r>
      <w:r w:rsidR="00151109" w:rsidRPr="00156E1E">
        <w:rPr>
          <w:rFonts w:ascii="ＭＳ 明朝" w:hAnsi="ＭＳ 明朝" w:hint="eastAsia"/>
          <w:color w:val="000000" w:themeColor="text1"/>
        </w:rPr>
        <w:t>エネルギー管理に関する委員会等の開催状況</w:t>
      </w:r>
      <w:r w:rsidR="004E6452" w:rsidRPr="00156E1E">
        <w:rPr>
          <w:rFonts w:ascii="ＭＳ 明朝" w:hAnsi="ＭＳ 明朝" w:hint="eastAsia"/>
          <w:color w:val="000000" w:themeColor="text1"/>
        </w:rPr>
        <w:t>、</w:t>
      </w:r>
      <w:r w:rsidR="00151109" w:rsidRPr="00156E1E">
        <w:rPr>
          <w:rFonts w:ascii="ＭＳ 明朝" w:hAnsi="ＭＳ 明朝" w:hint="eastAsia"/>
          <w:color w:val="000000" w:themeColor="text1"/>
        </w:rPr>
        <w:t>検討内容</w:t>
      </w:r>
      <w:r w:rsidR="004E6452" w:rsidRPr="00156E1E">
        <w:rPr>
          <w:rFonts w:ascii="ＭＳ 明朝" w:hAnsi="ＭＳ 明朝" w:hint="eastAsia"/>
          <w:color w:val="000000" w:themeColor="text1"/>
        </w:rPr>
        <w:t>、</w:t>
      </w:r>
      <w:r w:rsidR="00151109" w:rsidRPr="00156E1E">
        <w:rPr>
          <w:rFonts w:ascii="ＭＳ 明朝" w:hAnsi="ＭＳ 明朝" w:hint="eastAsia"/>
          <w:color w:val="000000" w:themeColor="text1"/>
        </w:rPr>
        <w:t>資料の整備状況</w:t>
      </w:r>
      <w:r w:rsidR="004E6452" w:rsidRPr="00156E1E">
        <w:rPr>
          <w:rFonts w:ascii="ＭＳ 明朝" w:hAnsi="ＭＳ 明朝" w:hint="eastAsia"/>
          <w:color w:val="000000" w:themeColor="text1"/>
        </w:rPr>
        <w:t>、</w:t>
      </w:r>
      <w:r w:rsidR="00151109" w:rsidRPr="00156E1E">
        <w:rPr>
          <w:rFonts w:ascii="ＭＳ 明朝" w:hAnsi="ＭＳ 明朝" w:hint="eastAsia"/>
          <w:color w:val="000000" w:themeColor="text1"/>
        </w:rPr>
        <w:t>決定事項の周知法方法等について記載する</w:t>
      </w:r>
      <w:r w:rsidR="007201E1" w:rsidRPr="00156E1E">
        <w:rPr>
          <w:rFonts w:ascii="ＭＳ 明朝" w:hAnsi="ＭＳ 明朝" w:hint="eastAsia"/>
          <w:color w:val="000000" w:themeColor="text1"/>
        </w:rPr>
        <w:t>。</w:t>
      </w:r>
      <w:r w:rsidR="00151109" w:rsidRPr="00156E1E">
        <w:rPr>
          <w:rFonts w:ascii="ＭＳ 明朝" w:hAnsi="ＭＳ 明朝" w:hint="eastAsia"/>
          <w:color w:val="000000" w:themeColor="text1"/>
        </w:rPr>
        <w:t>）</w:t>
      </w:r>
    </w:p>
    <w:p w14:paraId="180FC8C7" w14:textId="77777777" w:rsidR="00151109" w:rsidRPr="00156E1E" w:rsidRDefault="00151109" w:rsidP="00151109">
      <w:pPr>
        <w:jc w:val="left"/>
        <w:rPr>
          <w:rFonts w:ascii="ＭＳ 明朝" w:hAnsi="ＭＳ 明朝"/>
          <w:color w:val="000000" w:themeColor="text1"/>
        </w:rPr>
      </w:pPr>
    </w:p>
    <w:p w14:paraId="30962B13" w14:textId="77777777" w:rsidR="00151109" w:rsidRPr="00156E1E" w:rsidRDefault="00151109" w:rsidP="00151109">
      <w:pPr>
        <w:jc w:val="left"/>
        <w:rPr>
          <w:rFonts w:ascii="ＭＳ 明朝" w:hAnsi="ＭＳ 明朝"/>
          <w:color w:val="000000" w:themeColor="text1"/>
        </w:rPr>
      </w:pPr>
    </w:p>
    <w:p w14:paraId="1B81C127" w14:textId="77777777" w:rsidR="00151109" w:rsidRPr="00156E1E" w:rsidRDefault="00151109" w:rsidP="00151109">
      <w:pPr>
        <w:jc w:val="left"/>
        <w:rPr>
          <w:rFonts w:ascii="ＭＳ 明朝" w:hAnsi="ＭＳ 明朝"/>
          <w:color w:val="000000" w:themeColor="text1"/>
        </w:rPr>
      </w:pPr>
    </w:p>
    <w:p w14:paraId="5BDBA63F" w14:textId="77777777" w:rsidR="00151109" w:rsidRPr="00156E1E" w:rsidRDefault="00151109" w:rsidP="00151109">
      <w:pPr>
        <w:jc w:val="left"/>
        <w:rPr>
          <w:rFonts w:ascii="ＭＳ 明朝" w:hAnsi="ＭＳ 明朝"/>
          <w:color w:val="000000" w:themeColor="text1"/>
        </w:rPr>
      </w:pPr>
    </w:p>
    <w:p w14:paraId="148597C1" w14:textId="77777777" w:rsidR="00151109" w:rsidRPr="00156E1E" w:rsidRDefault="00151109" w:rsidP="00151109">
      <w:pPr>
        <w:jc w:val="left"/>
        <w:rPr>
          <w:rFonts w:ascii="ＭＳ 明朝" w:hAnsi="ＭＳ 明朝"/>
          <w:color w:val="000000" w:themeColor="text1"/>
        </w:rPr>
      </w:pPr>
    </w:p>
    <w:p w14:paraId="641B8AEC" w14:textId="77777777" w:rsidR="00151109" w:rsidRPr="00156E1E" w:rsidRDefault="00151109" w:rsidP="00151109">
      <w:pPr>
        <w:jc w:val="left"/>
        <w:rPr>
          <w:rFonts w:ascii="ＭＳ 明朝" w:hAnsi="ＭＳ 明朝"/>
          <w:color w:val="000000" w:themeColor="text1"/>
        </w:rPr>
      </w:pPr>
    </w:p>
    <w:p w14:paraId="0FAD6856" w14:textId="77777777" w:rsidR="00151109" w:rsidRPr="00156E1E" w:rsidRDefault="00151109" w:rsidP="00151109">
      <w:pPr>
        <w:jc w:val="left"/>
        <w:rPr>
          <w:rFonts w:ascii="ＭＳ 明朝" w:hAnsi="ＭＳ 明朝"/>
          <w:color w:val="000000" w:themeColor="text1"/>
        </w:rPr>
      </w:pPr>
    </w:p>
    <w:p w14:paraId="0A88749A" w14:textId="77777777" w:rsidR="00151109" w:rsidRPr="00156E1E" w:rsidRDefault="00151109" w:rsidP="00151109">
      <w:pPr>
        <w:jc w:val="left"/>
        <w:rPr>
          <w:rFonts w:ascii="ＭＳ 明朝" w:hAnsi="ＭＳ 明朝"/>
          <w:color w:val="000000" w:themeColor="text1"/>
        </w:rPr>
      </w:pPr>
    </w:p>
    <w:p w14:paraId="2FEDE4C1" w14:textId="77777777" w:rsidR="00151109" w:rsidRPr="00156E1E" w:rsidRDefault="00151109" w:rsidP="00151109">
      <w:pPr>
        <w:jc w:val="left"/>
        <w:rPr>
          <w:rFonts w:ascii="ＭＳ 明朝" w:hAnsi="ＭＳ 明朝"/>
          <w:color w:val="000000" w:themeColor="text1"/>
        </w:rPr>
      </w:pPr>
    </w:p>
    <w:p w14:paraId="546D8B6A" w14:textId="77777777" w:rsidR="00151109" w:rsidRPr="00156E1E" w:rsidRDefault="00151109" w:rsidP="00151109">
      <w:pPr>
        <w:jc w:val="left"/>
        <w:rPr>
          <w:rFonts w:ascii="ＭＳ 明朝" w:hAnsi="ＭＳ 明朝"/>
          <w:color w:val="000000" w:themeColor="text1"/>
        </w:rPr>
      </w:pPr>
    </w:p>
    <w:p w14:paraId="098A5068" w14:textId="77777777" w:rsidR="00151109" w:rsidRPr="00156E1E" w:rsidRDefault="00151109" w:rsidP="00151109">
      <w:pPr>
        <w:jc w:val="left"/>
        <w:rPr>
          <w:rFonts w:ascii="ＭＳ 明朝" w:hAnsi="ＭＳ 明朝"/>
          <w:color w:val="000000" w:themeColor="text1"/>
        </w:rPr>
      </w:pPr>
    </w:p>
    <w:p w14:paraId="1A3B52AA" w14:textId="77777777" w:rsidR="00151109" w:rsidRPr="00156E1E" w:rsidRDefault="00151109" w:rsidP="00151109">
      <w:pPr>
        <w:jc w:val="left"/>
        <w:rPr>
          <w:rFonts w:ascii="ＭＳ 明朝" w:hAnsi="ＭＳ 明朝"/>
          <w:color w:val="000000" w:themeColor="text1"/>
        </w:rPr>
      </w:pPr>
    </w:p>
    <w:p w14:paraId="70DF1607" w14:textId="77777777" w:rsidR="00151109" w:rsidRPr="00156E1E" w:rsidRDefault="00151109" w:rsidP="00151109">
      <w:pPr>
        <w:jc w:val="left"/>
        <w:rPr>
          <w:rFonts w:ascii="ＭＳ 明朝" w:hAnsi="ＭＳ 明朝"/>
          <w:color w:val="000000" w:themeColor="text1"/>
        </w:rPr>
      </w:pPr>
    </w:p>
    <w:p w14:paraId="395CF551" w14:textId="77777777" w:rsidR="00151109" w:rsidRPr="00156E1E" w:rsidRDefault="00151109" w:rsidP="00151109">
      <w:pPr>
        <w:jc w:val="left"/>
        <w:rPr>
          <w:rFonts w:ascii="ＭＳ 明朝" w:hAnsi="ＭＳ 明朝"/>
          <w:color w:val="000000" w:themeColor="text1"/>
        </w:rPr>
      </w:pPr>
    </w:p>
    <w:p w14:paraId="3E3BF81F" w14:textId="77777777" w:rsidR="00151109" w:rsidRPr="00156E1E" w:rsidRDefault="00151109" w:rsidP="00151109">
      <w:pPr>
        <w:jc w:val="left"/>
        <w:rPr>
          <w:rFonts w:ascii="ＭＳ 明朝" w:hAnsi="ＭＳ 明朝"/>
          <w:color w:val="000000" w:themeColor="text1"/>
        </w:rPr>
      </w:pPr>
    </w:p>
    <w:p w14:paraId="1DAA92FB" w14:textId="77777777" w:rsidR="00151109" w:rsidRPr="00156E1E" w:rsidRDefault="00151109" w:rsidP="00151109">
      <w:pPr>
        <w:jc w:val="left"/>
        <w:rPr>
          <w:rFonts w:ascii="ＭＳ 明朝" w:hAnsi="ＭＳ 明朝"/>
          <w:color w:val="000000" w:themeColor="text1"/>
        </w:rPr>
      </w:pPr>
    </w:p>
    <w:p w14:paraId="33D5793B" w14:textId="77777777" w:rsidR="00151109" w:rsidRPr="00156E1E" w:rsidRDefault="00151109" w:rsidP="00151109">
      <w:pPr>
        <w:jc w:val="left"/>
        <w:rPr>
          <w:rFonts w:ascii="ＭＳ 明朝" w:hAnsi="ＭＳ 明朝"/>
          <w:color w:val="000000" w:themeColor="text1"/>
        </w:rPr>
      </w:pPr>
    </w:p>
    <w:p w14:paraId="1F98A24E" w14:textId="77777777" w:rsidR="00151109" w:rsidRPr="00156E1E" w:rsidRDefault="00151109" w:rsidP="00151109">
      <w:pPr>
        <w:jc w:val="left"/>
        <w:rPr>
          <w:rFonts w:ascii="ＭＳ 明朝" w:hAnsi="ＭＳ 明朝"/>
          <w:color w:val="000000" w:themeColor="text1"/>
        </w:rPr>
      </w:pPr>
    </w:p>
    <w:p w14:paraId="3D9743F5" w14:textId="77777777" w:rsidR="00151109" w:rsidRPr="00156E1E" w:rsidRDefault="00151109" w:rsidP="00151109">
      <w:pPr>
        <w:jc w:val="left"/>
        <w:rPr>
          <w:rFonts w:ascii="ＭＳ 明朝" w:hAnsi="ＭＳ 明朝"/>
          <w:color w:val="000000" w:themeColor="text1"/>
        </w:rPr>
      </w:pPr>
    </w:p>
    <w:p w14:paraId="6F16DBA1" w14:textId="77777777" w:rsidR="00151109" w:rsidRPr="00156E1E" w:rsidRDefault="00151109" w:rsidP="00151109">
      <w:pPr>
        <w:jc w:val="left"/>
        <w:rPr>
          <w:rFonts w:ascii="ＭＳ 明朝" w:hAnsi="ＭＳ 明朝"/>
          <w:color w:val="000000" w:themeColor="text1"/>
        </w:rPr>
      </w:pPr>
    </w:p>
    <w:p w14:paraId="5AF49038" w14:textId="77777777" w:rsidR="00151109" w:rsidRPr="00156E1E" w:rsidRDefault="00151109" w:rsidP="00151109">
      <w:pPr>
        <w:jc w:val="left"/>
        <w:rPr>
          <w:rFonts w:ascii="ＭＳ 明朝" w:hAnsi="ＭＳ 明朝"/>
          <w:color w:val="000000" w:themeColor="text1"/>
        </w:rPr>
      </w:pPr>
    </w:p>
    <w:p w14:paraId="734DA15D" w14:textId="77777777" w:rsidR="00151109" w:rsidRPr="00156E1E" w:rsidRDefault="00151109" w:rsidP="00151109">
      <w:pPr>
        <w:jc w:val="left"/>
        <w:rPr>
          <w:rFonts w:ascii="ＭＳ 明朝" w:hAnsi="ＭＳ 明朝"/>
          <w:color w:val="000000" w:themeColor="text1"/>
        </w:rPr>
      </w:pPr>
    </w:p>
    <w:p w14:paraId="043451A5" w14:textId="77777777" w:rsidR="00151109" w:rsidRPr="00156E1E" w:rsidRDefault="00151109" w:rsidP="00151109">
      <w:pPr>
        <w:jc w:val="left"/>
        <w:rPr>
          <w:rFonts w:ascii="ＭＳ 明朝" w:hAnsi="ＭＳ 明朝"/>
          <w:color w:val="000000" w:themeColor="text1"/>
        </w:rPr>
      </w:pPr>
    </w:p>
    <w:p w14:paraId="662CC6EF" w14:textId="77777777" w:rsidR="00151109" w:rsidRPr="00156E1E" w:rsidRDefault="00151109" w:rsidP="00151109">
      <w:pPr>
        <w:jc w:val="left"/>
        <w:rPr>
          <w:rFonts w:ascii="ＭＳ 明朝" w:hAnsi="ＭＳ 明朝"/>
          <w:color w:val="000000" w:themeColor="text1"/>
        </w:rPr>
      </w:pPr>
    </w:p>
    <w:p w14:paraId="3FBC638E" w14:textId="77777777" w:rsidR="006522F2" w:rsidRPr="00156E1E" w:rsidRDefault="006522F2" w:rsidP="006522F2">
      <w:pPr>
        <w:widowControl/>
        <w:ind w:firstLineChars="100" w:firstLine="210"/>
        <w:jc w:val="left"/>
        <w:rPr>
          <w:rFonts w:ascii="ＭＳ 明朝" w:hAnsi="ＭＳ 明朝"/>
          <w:color w:val="000000" w:themeColor="text1"/>
        </w:rPr>
      </w:pPr>
      <w:r w:rsidRPr="00156E1E">
        <w:rPr>
          <w:rFonts w:ascii="ＭＳ 明朝" w:hAnsi="ＭＳ 明朝" w:hint="eastAsia"/>
          <w:color w:val="000000" w:themeColor="text1"/>
        </w:rPr>
        <w:lastRenderedPageBreak/>
        <w:t>３　エネルギーの使用状況</w:t>
      </w:r>
    </w:p>
    <w:p w14:paraId="39441414" w14:textId="77777777" w:rsidR="006522F2" w:rsidRPr="00156E1E" w:rsidRDefault="006522F2" w:rsidP="006522F2">
      <w:pPr>
        <w:widowControl/>
        <w:ind w:firstLineChars="100" w:firstLine="210"/>
        <w:jc w:val="left"/>
        <w:rPr>
          <w:rFonts w:ascii="ＭＳ 明朝" w:hAnsi="ＭＳ 明朝"/>
          <w:color w:val="000000" w:themeColor="text1"/>
        </w:rPr>
      </w:pPr>
    </w:p>
    <w:p w14:paraId="03C326C6" w14:textId="77777777" w:rsidR="006522F2" w:rsidRPr="00156E1E" w:rsidRDefault="006522F2" w:rsidP="006522F2">
      <w:pPr>
        <w:widowControl/>
        <w:spacing w:afterLines="50" w:after="120"/>
        <w:jc w:val="left"/>
        <w:rPr>
          <w:rFonts w:ascii="ＭＳ 明朝" w:hAnsi="ＭＳ 明朝"/>
          <w:color w:val="000000" w:themeColor="text1"/>
        </w:rPr>
      </w:pPr>
      <w:r w:rsidRPr="00156E1E">
        <w:rPr>
          <w:rFonts w:ascii="ＭＳ 明朝" w:hAnsi="ＭＳ 明朝" w:hint="eastAsia"/>
          <w:color w:val="000000" w:themeColor="text1"/>
        </w:rPr>
        <w:t xml:space="preserve">　（１）エネルギーの使用に係る原単位の推移（定期報告書に倣い、原則3年度間のデータを記入）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156E1E" w:rsidRPr="00156E1E" w14:paraId="7D001C7E" w14:textId="77777777" w:rsidTr="00932B09">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70B335CB" w14:textId="77777777" w:rsidR="006522F2" w:rsidRPr="00156E1E"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2623B1F8"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2019年度</w:t>
            </w:r>
          </w:p>
        </w:tc>
        <w:tc>
          <w:tcPr>
            <w:tcW w:w="1088" w:type="dxa"/>
            <w:tcBorders>
              <w:top w:val="single" w:sz="4" w:space="0" w:color="000000" w:themeColor="text1"/>
              <w:left w:val="single" w:sz="4" w:space="0" w:color="auto"/>
            </w:tcBorders>
            <w:vAlign w:val="center"/>
          </w:tcPr>
          <w:p w14:paraId="426F4F6F"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2020年度</w:t>
            </w:r>
          </w:p>
        </w:tc>
        <w:tc>
          <w:tcPr>
            <w:tcW w:w="1090" w:type="dxa"/>
            <w:tcBorders>
              <w:top w:val="single" w:sz="4" w:space="0" w:color="000000" w:themeColor="text1"/>
            </w:tcBorders>
            <w:vAlign w:val="center"/>
          </w:tcPr>
          <w:p w14:paraId="43473515"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2021年度</w:t>
            </w:r>
          </w:p>
        </w:tc>
        <w:tc>
          <w:tcPr>
            <w:tcW w:w="1089" w:type="dxa"/>
            <w:tcBorders>
              <w:top w:val="single" w:sz="4" w:space="0" w:color="000000" w:themeColor="text1"/>
              <w:right w:val="single" w:sz="4" w:space="0" w:color="auto"/>
            </w:tcBorders>
            <w:vAlign w:val="center"/>
          </w:tcPr>
          <w:p w14:paraId="1DCC45B7"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2022年度</w:t>
            </w:r>
          </w:p>
        </w:tc>
        <w:tc>
          <w:tcPr>
            <w:tcW w:w="1089" w:type="dxa"/>
            <w:tcBorders>
              <w:top w:val="single" w:sz="4" w:space="0" w:color="000000" w:themeColor="text1"/>
              <w:left w:val="single" w:sz="4" w:space="0" w:color="auto"/>
            </w:tcBorders>
            <w:vAlign w:val="center"/>
          </w:tcPr>
          <w:p w14:paraId="409B4437"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2023年度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1F94B771" w14:textId="77777777" w:rsidR="006522F2" w:rsidRPr="00156E1E" w:rsidRDefault="006522F2" w:rsidP="00FB7099">
            <w:pPr>
              <w:ind w:leftChars="-22" w:rightChars="-20" w:right="-42" w:hangingChars="29" w:hanging="46"/>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３年度間平均</w:t>
            </w:r>
          </w:p>
          <w:p w14:paraId="274E2C24" w14:textId="77777777" w:rsidR="006522F2" w:rsidRPr="00156E1E" w:rsidRDefault="006522F2" w:rsidP="00FB7099">
            <w:pPr>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原単位変化</w:t>
            </w:r>
          </w:p>
        </w:tc>
      </w:tr>
      <w:tr w:rsidR="00156E1E" w:rsidRPr="00156E1E" w14:paraId="2BCF4263" w14:textId="77777777" w:rsidTr="00932B09">
        <w:trPr>
          <w:trHeight w:val="1010"/>
        </w:trPr>
        <w:tc>
          <w:tcPr>
            <w:tcW w:w="1562" w:type="dxa"/>
            <w:tcBorders>
              <w:left w:val="single" w:sz="4" w:space="0" w:color="000000" w:themeColor="text1"/>
              <w:right w:val="single" w:sz="4" w:space="0" w:color="000000" w:themeColor="text1"/>
            </w:tcBorders>
            <w:vAlign w:val="center"/>
          </w:tcPr>
          <w:p w14:paraId="08520F8E"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エネルギー</w:t>
            </w:r>
          </w:p>
          <w:p w14:paraId="4F2B5EC7"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消費原単位</w:t>
            </w:r>
          </w:p>
          <w:p w14:paraId="4DDFC7DE" w14:textId="77777777" w:rsidR="006522F2" w:rsidRPr="00156E1E"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単位：〇〇/□□</w:t>
            </w:r>
          </w:p>
        </w:tc>
        <w:tc>
          <w:tcPr>
            <w:tcW w:w="1443" w:type="dxa"/>
            <w:tcBorders>
              <w:left w:val="single" w:sz="4" w:space="0" w:color="000000" w:themeColor="text1"/>
              <w:right w:val="double" w:sz="4" w:space="0" w:color="auto"/>
            </w:tcBorders>
            <w:shd w:val="clear" w:color="auto" w:fill="auto"/>
          </w:tcPr>
          <w:p w14:paraId="1D0365BE" w14:textId="77777777" w:rsidR="006522F2" w:rsidRPr="00156E1E" w:rsidRDefault="006522F2" w:rsidP="00FB7099">
            <w:pPr>
              <w:spacing w:line="160" w:lineRule="exact"/>
              <w:rPr>
                <w:rFonts w:ascii="ＭＳ 明朝" w:hAnsi="ＭＳ 明朝"/>
                <w:color w:val="000000" w:themeColor="text1"/>
                <w:sz w:val="14"/>
                <w:szCs w:val="14"/>
              </w:rPr>
            </w:pPr>
            <w:r w:rsidRPr="00156E1E">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right w:val="single" w:sz="4" w:space="0" w:color="auto"/>
            </w:tcBorders>
            <w:shd w:val="clear" w:color="auto" w:fill="auto"/>
            <w:vAlign w:val="center"/>
          </w:tcPr>
          <w:p w14:paraId="2662F88D"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3DE5FA7C"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8" w:type="dxa"/>
            <w:tcBorders>
              <w:left w:val="single" w:sz="4" w:space="0" w:color="auto"/>
            </w:tcBorders>
            <w:shd w:val="clear" w:color="auto" w:fill="auto"/>
            <w:vAlign w:val="center"/>
          </w:tcPr>
          <w:p w14:paraId="3AC748E7"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0A44A84D"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90" w:type="dxa"/>
            <w:shd w:val="clear" w:color="auto" w:fill="auto"/>
            <w:vAlign w:val="center"/>
          </w:tcPr>
          <w:p w14:paraId="06F95869"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26C15DBB"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9" w:type="dxa"/>
            <w:tcBorders>
              <w:right w:val="single" w:sz="4" w:space="0" w:color="auto"/>
            </w:tcBorders>
            <w:shd w:val="clear" w:color="auto" w:fill="auto"/>
            <w:vAlign w:val="center"/>
          </w:tcPr>
          <w:p w14:paraId="6335A181"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1B81B226"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9" w:type="dxa"/>
            <w:tcBorders>
              <w:left w:val="single" w:sz="4" w:space="0" w:color="auto"/>
            </w:tcBorders>
            <w:shd w:val="clear" w:color="auto" w:fill="auto"/>
            <w:vAlign w:val="center"/>
          </w:tcPr>
          <w:p w14:paraId="599C1EF0"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555BD3CC" w14:textId="77777777" w:rsidR="006522F2" w:rsidRPr="00156E1E" w:rsidRDefault="006522F2" w:rsidP="00FB7099">
            <w:pPr>
              <w:spacing w:beforeLines="50" w:before="120"/>
              <w:rPr>
                <w:rFonts w:ascii="ＭＳ 明朝" w:hAnsi="ＭＳ 明朝"/>
                <w:color w:val="000000" w:themeColor="text1"/>
              </w:rPr>
            </w:pPr>
            <w:r w:rsidRPr="00156E1E">
              <w:rPr>
                <w:rFonts w:ascii="ＭＳ 明朝" w:hAnsi="ＭＳ 明朝" w:hint="eastAsia"/>
                <w:color w:val="000000" w:themeColor="text1"/>
              </w:rPr>
              <w:t xml:space="preserve">　　</w:t>
            </w: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ED9278E" w14:textId="77777777" w:rsidR="006522F2" w:rsidRPr="00156E1E" w:rsidRDefault="006522F2" w:rsidP="00FB7099">
            <w:pPr>
              <w:rPr>
                <w:rFonts w:ascii="ＭＳ 明朝" w:hAnsi="ＭＳ 明朝"/>
                <w:color w:val="000000" w:themeColor="text1"/>
              </w:rPr>
            </w:pPr>
            <w:r w:rsidRPr="00156E1E">
              <w:rPr>
                <w:rFonts w:ascii="ＭＳ 明朝" w:hAnsi="ＭＳ 明朝" w:hint="eastAsia"/>
                <w:color w:val="000000" w:themeColor="text1"/>
              </w:rPr>
              <w:t xml:space="preserve"> </w:t>
            </w:r>
          </w:p>
        </w:tc>
      </w:tr>
      <w:tr w:rsidR="00156E1E" w:rsidRPr="00156E1E" w14:paraId="682A8410" w14:textId="77777777" w:rsidTr="00932B09">
        <w:trPr>
          <w:trHeight w:hRule="exact" w:val="510"/>
        </w:trPr>
        <w:tc>
          <w:tcPr>
            <w:tcW w:w="3005" w:type="dxa"/>
            <w:gridSpan w:val="2"/>
            <w:tcBorders>
              <w:left w:val="single" w:sz="4" w:space="0" w:color="000000" w:themeColor="text1"/>
              <w:bottom w:val="single" w:sz="4" w:space="0" w:color="000000" w:themeColor="text1"/>
              <w:right w:val="double" w:sz="4" w:space="0" w:color="auto"/>
            </w:tcBorders>
            <w:vAlign w:val="center"/>
          </w:tcPr>
          <w:p w14:paraId="49329499"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対前年度比　（％）</w:t>
            </w:r>
          </w:p>
        </w:tc>
        <w:tc>
          <w:tcPr>
            <w:tcW w:w="1088" w:type="dxa"/>
            <w:tcBorders>
              <w:left w:val="double" w:sz="4" w:space="0" w:color="auto"/>
              <w:bottom w:val="single" w:sz="4" w:space="0" w:color="000000" w:themeColor="text1"/>
              <w:right w:val="single" w:sz="4" w:space="0" w:color="auto"/>
              <w:tr2bl w:val="single" w:sz="4" w:space="0" w:color="auto"/>
            </w:tcBorders>
          </w:tcPr>
          <w:p w14:paraId="347B9A1C" w14:textId="77777777" w:rsidR="006522F2" w:rsidRPr="00156E1E" w:rsidRDefault="006522F2" w:rsidP="00FB7099">
            <w:pPr>
              <w:rPr>
                <w:rFonts w:ascii="ＭＳ 明朝" w:hAnsi="ＭＳ 明朝"/>
                <w:color w:val="000000" w:themeColor="text1"/>
              </w:rPr>
            </w:pPr>
          </w:p>
        </w:tc>
        <w:tc>
          <w:tcPr>
            <w:tcW w:w="1088" w:type="dxa"/>
            <w:tcBorders>
              <w:left w:val="single" w:sz="4" w:space="0" w:color="auto"/>
              <w:bottom w:val="single" w:sz="4" w:space="0" w:color="000000" w:themeColor="text1"/>
            </w:tcBorders>
            <w:vAlign w:val="center"/>
          </w:tcPr>
          <w:p w14:paraId="04D3E690" w14:textId="77777777" w:rsidR="006522F2" w:rsidRPr="00156E1E" w:rsidRDefault="006522F2" w:rsidP="00FB7099">
            <w:pPr>
              <w:rPr>
                <w:rFonts w:ascii="ＭＳ 明朝" w:hAnsi="ＭＳ 明朝"/>
                <w:color w:val="000000" w:themeColor="text1"/>
              </w:rPr>
            </w:pPr>
          </w:p>
        </w:tc>
        <w:tc>
          <w:tcPr>
            <w:tcW w:w="1090" w:type="dxa"/>
            <w:tcBorders>
              <w:bottom w:val="single" w:sz="4" w:space="0" w:color="000000" w:themeColor="text1"/>
            </w:tcBorders>
            <w:vAlign w:val="center"/>
          </w:tcPr>
          <w:p w14:paraId="5040D33D" w14:textId="77777777" w:rsidR="006522F2" w:rsidRPr="00156E1E" w:rsidRDefault="006522F2" w:rsidP="00FB7099">
            <w:pPr>
              <w:rPr>
                <w:rFonts w:ascii="ＭＳ 明朝" w:hAnsi="ＭＳ 明朝"/>
                <w:color w:val="000000" w:themeColor="text1"/>
              </w:rPr>
            </w:pPr>
          </w:p>
        </w:tc>
        <w:tc>
          <w:tcPr>
            <w:tcW w:w="1089" w:type="dxa"/>
            <w:tcBorders>
              <w:bottom w:val="single" w:sz="4" w:space="0" w:color="000000" w:themeColor="text1"/>
              <w:right w:val="single" w:sz="4" w:space="0" w:color="auto"/>
            </w:tcBorders>
            <w:vAlign w:val="center"/>
          </w:tcPr>
          <w:p w14:paraId="61F4BC73" w14:textId="77777777" w:rsidR="006522F2" w:rsidRPr="00156E1E" w:rsidRDefault="006522F2" w:rsidP="00FB7099">
            <w:pPr>
              <w:rPr>
                <w:rFonts w:ascii="ＭＳ 明朝" w:hAnsi="ＭＳ 明朝"/>
                <w:color w:val="000000" w:themeColor="text1"/>
              </w:rPr>
            </w:pPr>
          </w:p>
        </w:tc>
        <w:tc>
          <w:tcPr>
            <w:tcW w:w="1089" w:type="dxa"/>
            <w:tcBorders>
              <w:left w:val="single" w:sz="4" w:space="0" w:color="auto"/>
              <w:bottom w:val="single" w:sz="4" w:space="0" w:color="000000" w:themeColor="text1"/>
            </w:tcBorders>
            <w:vAlign w:val="center"/>
          </w:tcPr>
          <w:p w14:paraId="04EE7A32" w14:textId="77777777" w:rsidR="006522F2" w:rsidRPr="00156E1E"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4BD291A7" w14:textId="77777777" w:rsidR="006522F2" w:rsidRPr="00156E1E" w:rsidRDefault="006522F2" w:rsidP="00FB7099">
            <w:pPr>
              <w:rPr>
                <w:rFonts w:ascii="ＭＳ 明朝" w:hAnsi="ＭＳ 明朝"/>
                <w:color w:val="000000" w:themeColor="text1"/>
              </w:rPr>
            </w:pPr>
          </w:p>
        </w:tc>
      </w:tr>
      <w:tr w:rsidR="00156E1E" w:rsidRPr="00156E1E" w14:paraId="38261597" w14:textId="77777777" w:rsidTr="00BE7305">
        <w:trPr>
          <w:trHeight w:hRule="exact" w:val="1704"/>
        </w:trPr>
        <w:tc>
          <w:tcPr>
            <w:tcW w:w="3005" w:type="dxa"/>
            <w:gridSpan w:val="2"/>
            <w:tcBorders>
              <w:left w:val="single" w:sz="4" w:space="0" w:color="auto"/>
              <w:bottom w:val="single" w:sz="4" w:space="0" w:color="auto"/>
              <w:right w:val="double" w:sz="4" w:space="0" w:color="000000" w:themeColor="text1"/>
            </w:tcBorders>
            <w:vAlign w:val="center"/>
          </w:tcPr>
          <w:p w14:paraId="42195632" w14:textId="77777777" w:rsidR="006522F2" w:rsidRPr="00156E1E" w:rsidRDefault="006522F2" w:rsidP="00FB7099">
            <w:pPr>
              <w:widowControl/>
              <w:jc w:val="left"/>
              <w:rPr>
                <w:rFonts w:ascii="ＭＳ 明朝" w:hAnsi="ＭＳ 明朝"/>
                <w:color w:val="000000" w:themeColor="text1"/>
              </w:rPr>
            </w:pPr>
            <w:r w:rsidRPr="00156E1E">
              <w:rPr>
                <w:rFonts w:ascii="ＭＳ 明朝" w:hAnsi="ＭＳ 明朝" w:hint="eastAsia"/>
                <w:color w:val="000000" w:themeColor="text1"/>
              </w:rPr>
              <w:t>過去３年度間のエネルギー消費原単位が年平均１％以上改善できなかった場合、または、エネルギー消費原単位が前年度に比べ改善できなかった場合の理由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auto"/>
              <w:right w:val="single" w:sz="4" w:space="0" w:color="auto"/>
            </w:tcBorders>
          </w:tcPr>
          <w:p w14:paraId="610C83B8" w14:textId="77777777" w:rsidR="006522F2" w:rsidRPr="00156E1E" w:rsidRDefault="006522F2" w:rsidP="00FB7099">
            <w:pPr>
              <w:widowControl/>
              <w:jc w:val="left"/>
              <w:rPr>
                <w:rFonts w:ascii="ＭＳ 明朝" w:hAnsi="ＭＳ 明朝"/>
                <w:color w:val="000000" w:themeColor="text1"/>
              </w:rPr>
            </w:pPr>
          </w:p>
        </w:tc>
      </w:tr>
    </w:tbl>
    <w:p w14:paraId="28172357" w14:textId="77777777" w:rsidR="006522F2" w:rsidRPr="00156E1E" w:rsidRDefault="006522F2" w:rsidP="006522F2">
      <w:pPr>
        <w:ind w:rightChars="-202" w:right="-424"/>
        <w:jc w:val="left"/>
        <w:rPr>
          <w:rFonts w:ascii="ＭＳ 明朝" w:hAnsi="ＭＳ 明朝"/>
          <w:color w:val="000000" w:themeColor="text1"/>
          <w:sz w:val="18"/>
          <w:szCs w:val="18"/>
        </w:rPr>
      </w:pPr>
      <w:r w:rsidRPr="00156E1E">
        <w:rPr>
          <w:rFonts w:ascii="ＭＳ 明朝" w:hAnsi="ＭＳ 明朝" w:hint="eastAsia"/>
          <w:color w:val="000000" w:themeColor="text1"/>
        </w:rPr>
        <w:t xml:space="preserve">  </w:t>
      </w:r>
      <w:r w:rsidRPr="00156E1E">
        <w:rPr>
          <w:rFonts w:ascii="ＭＳ 明朝" w:hAnsi="ＭＳ 明朝"/>
          <w:color w:val="000000" w:themeColor="text1"/>
        </w:rPr>
        <w:t xml:space="preserve">  </w:t>
      </w:r>
      <w:r w:rsidRPr="00156E1E">
        <w:rPr>
          <w:rFonts w:ascii="ＭＳ 明朝" w:hAnsi="ＭＳ 明朝" w:hint="eastAsia"/>
          <w:color w:val="000000" w:themeColor="text1"/>
        </w:rPr>
        <w:t xml:space="preserve">　</w:t>
      </w:r>
      <w:r w:rsidRPr="00156E1E">
        <w:rPr>
          <w:rFonts w:ascii="ＭＳ 明朝" w:hAnsi="ＭＳ 明朝" w:hint="eastAsia"/>
          <w:color w:val="000000" w:themeColor="text1"/>
          <w:sz w:val="18"/>
          <w:szCs w:val="18"/>
        </w:rPr>
        <w:t>※３年度間の対前年比の平均が１％以上改善されていない場合は、（２）電気需要最適化評価原単位の推移も記載する。</w:t>
      </w:r>
    </w:p>
    <w:p w14:paraId="1AB38026" w14:textId="77777777" w:rsidR="006522F2" w:rsidRPr="00156E1E" w:rsidRDefault="006522F2" w:rsidP="006522F2">
      <w:pPr>
        <w:jc w:val="left"/>
        <w:rPr>
          <w:rFonts w:ascii="ＭＳ 明朝" w:hAnsi="ＭＳ 明朝"/>
          <w:color w:val="000000" w:themeColor="text1"/>
        </w:rPr>
      </w:pPr>
    </w:p>
    <w:p w14:paraId="7347E67A" w14:textId="77777777" w:rsidR="006522F2" w:rsidRPr="00156E1E" w:rsidRDefault="006522F2" w:rsidP="006522F2">
      <w:pPr>
        <w:jc w:val="left"/>
        <w:rPr>
          <w:rFonts w:ascii="ＭＳ 明朝" w:hAnsi="ＭＳ 明朝"/>
          <w:color w:val="000000" w:themeColor="text1"/>
        </w:rPr>
      </w:pPr>
    </w:p>
    <w:p w14:paraId="2861CAC3" w14:textId="77777777" w:rsidR="006522F2" w:rsidRPr="00156E1E" w:rsidRDefault="006522F2" w:rsidP="006522F2">
      <w:pPr>
        <w:widowControl/>
        <w:spacing w:afterLines="50" w:after="120"/>
        <w:ind w:left="210"/>
        <w:jc w:val="left"/>
        <w:rPr>
          <w:rFonts w:ascii="ＭＳ 明朝" w:hAnsi="ＭＳ 明朝"/>
          <w:color w:val="000000" w:themeColor="text1"/>
        </w:rPr>
      </w:pPr>
      <w:r w:rsidRPr="00156E1E">
        <w:rPr>
          <w:rFonts w:ascii="ＭＳ 明朝" w:hAnsi="ＭＳ 明朝" w:hint="eastAsia"/>
          <w:color w:val="000000" w:themeColor="text1"/>
        </w:rPr>
        <w:t>（２）電気需要最適化評価原単位の推移（定期報告書に倣い、原則3年度間のデータを記入）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156E1E" w:rsidRPr="00156E1E" w14:paraId="2275E8F0" w14:textId="77777777" w:rsidTr="00EB3C54">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4AAC58CE" w14:textId="77777777" w:rsidR="006522F2" w:rsidRPr="00156E1E"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50D7B8FE"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2019年度</w:t>
            </w:r>
          </w:p>
        </w:tc>
        <w:tc>
          <w:tcPr>
            <w:tcW w:w="1088" w:type="dxa"/>
            <w:tcBorders>
              <w:top w:val="single" w:sz="4" w:space="0" w:color="000000" w:themeColor="text1"/>
              <w:left w:val="single" w:sz="4" w:space="0" w:color="auto"/>
            </w:tcBorders>
            <w:vAlign w:val="center"/>
          </w:tcPr>
          <w:p w14:paraId="7EE0C029"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2020年度</w:t>
            </w:r>
          </w:p>
        </w:tc>
        <w:tc>
          <w:tcPr>
            <w:tcW w:w="1090" w:type="dxa"/>
            <w:tcBorders>
              <w:top w:val="single" w:sz="4" w:space="0" w:color="000000" w:themeColor="text1"/>
            </w:tcBorders>
            <w:vAlign w:val="center"/>
          </w:tcPr>
          <w:p w14:paraId="0F38E793"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2021年度</w:t>
            </w:r>
          </w:p>
        </w:tc>
        <w:tc>
          <w:tcPr>
            <w:tcW w:w="1089" w:type="dxa"/>
            <w:tcBorders>
              <w:top w:val="single" w:sz="4" w:space="0" w:color="000000" w:themeColor="text1"/>
              <w:right w:val="single" w:sz="4" w:space="0" w:color="auto"/>
            </w:tcBorders>
            <w:vAlign w:val="center"/>
          </w:tcPr>
          <w:p w14:paraId="15189D7D"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2022年度</w:t>
            </w:r>
          </w:p>
        </w:tc>
        <w:tc>
          <w:tcPr>
            <w:tcW w:w="1089" w:type="dxa"/>
            <w:tcBorders>
              <w:top w:val="single" w:sz="4" w:space="0" w:color="000000" w:themeColor="text1"/>
              <w:left w:val="single" w:sz="4" w:space="0" w:color="auto"/>
            </w:tcBorders>
            <w:vAlign w:val="center"/>
          </w:tcPr>
          <w:p w14:paraId="6C5E88E4" w14:textId="77777777"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2023年度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01B693C9" w14:textId="77777777" w:rsidR="006522F2" w:rsidRPr="00156E1E" w:rsidRDefault="006522F2" w:rsidP="00FB7099">
            <w:pPr>
              <w:ind w:leftChars="-22" w:rightChars="-20" w:right="-42" w:hangingChars="29" w:hanging="46"/>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３年度間平均</w:t>
            </w:r>
          </w:p>
          <w:p w14:paraId="54502A5C" w14:textId="77777777" w:rsidR="006522F2" w:rsidRPr="00156E1E" w:rsidRDefault="006522F2" w:rsidP="00FB7099">
            <w:pPr>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原単位変化</w:t>
            </w:r>
          </w:p>
        </w:tc>
      </w:tr>
      <w:tr w:rsidR="00156E1E" w:rsidRPr="00156E1E" w14:paraId="54AFDCB2" w14:textId="77777777" w:rsidTr="00EB3C54">
        <w:trPr>
          <w:trHeight w:val="1010"/>
        </w:trPr>
        <w:tc>
          <w:tcPr>
            <w:tcW w:w="1562" w:type="dxa"/>
            <w:tcBorders>
              <w:left w:val="single" w:sz="4" w:space="0" w:color="000000" w:themeColor="text1"/>
              <w:bottom w:val="single" w:sz="4" w:space="0" w:color="auto"/>
              <w:right w:val="single" w:sz="4" w:space="0" w:color="000000" w:themeColor="text1"/>
            </w:tcBorders>
            <w:vAlign w:val="center"/>
          </w:tcPr>
          <w:p w14:paraId="2075FDAE" w14:textId="77777777" w:rsidR="006522F2" w:rsidRPr="00156E1E" w:rsidRDefault="006522F2" w:rsidP="00FB7099">
            <w:pPr>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電気需要最適化</w:t>
            </w:r>
          </w:p>
          <w:p w14:paraId="6991C26B" w14:textId="77777777" w:rsidR="006522F2" w:rsidRPr="00156E1E" w:rsidRDefault="006522F2" w:rsidP="00FB7099">
            <w:pPr>
              <w:ind w:leftChars="-97" w:left="-1" w:rightChars="-48" w:right="-101" w:hangingChars="113" w:hanging="203"/>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評価原単位</w:t>
            </w:r>
          </w:p>
          <w:p w14:paraId="17DC6448" w14:textId="77777777" w:rsidR="006522F2" w:rsidRPr="00156E1E"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単位：〇〇/□□</w:t>
            </w:r>
          </w:p>
        </w:tc>
        <w:tc>
          <w:tcPr>
            <w:tcW w:w="1443" w:type="dxa"/>
            <w:tcBorders>
              <w:left w:val="single" w:sz="4" w:space="0" w:color="000000" w:themeColor="text1"/>
              <w:bottom w:val="single" w:sz="4" w:space="0" w:color="auto"/>
              <w:right w:val="double" w:sz="4" w:space="0" w:color="auto"/>
            </w:tcBorders>
            <w:shd w:val="clear" w:color="auto" w:fill="auto"/>
          </w:tcPr>
          <w:p w14:paraId="7CFFD6B9" w14:textId="77777777" w:rsidR="006522F2" w:rsidRPr="00156E1E" w:rsidRDefault="006522F2" w:rsidP="00FB7099">
            <w:pPr>
              <w:rPr>
                <w:rFonts w:ascii="ＭＳ 明朝" w:hAnsi="ＭＳ 明朝"/>
                <w:color w:val="000000" w:themeColor="text1"/>
                <w:sz w:val="18"/>
                <w:szCs w:val="18"/>
              </w:rPr>
            </w:pPr>
            <w:r w:rsidRPr="00156E1E">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bottom w:val="single" w:sz="4" w:space="0" w:color="auto"/>
              <w:right w:val="single" w:sz="4" w:space="0" w:color="auto"/>
            </w:tcBorders>
            <w:shd w:val="clear" w:color="auto" w:fill="auto"/>
            <w:vAlign w:val="center"/>
          </w:tcPr>
          <w:p w14:paraId="7DDD7CBA"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3506DFC9"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8" w:type="dxa"/>
            <w:tcBorders>
              <w:left w:val="single" w:sz="4" w:space="0" w:color="auto"/>
              <w:bottom w:val="single" w:sz="4" w:space="0" w:color="auto"/>
            </w:tcBorders>
            <w:shd w:val="clear" w:color="auto" w:fill="auto"/>
            <w:vAlign w:val="center"/>
          </w:tcPr>
          <w:p w14:paraId="63C3F15E"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6F0F8AB2"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90" w:type="dxa"/>
            <w:tcBorders>
              <w:bottom w:val="single" w:sz="4" w:space="0" w:color="auto"/>
            </w:tcBorders>
            <w:shd w:val="clear" w:color="auto" w:fill="auto"/>
            <w:vAlign w:val="center"/>
          </w:tcPr>
          <w:p w14:paraId="4248CFEA"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7E5D2A95"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9" w:type="dxa"/>
            <w:tcBorders>
              <w:bottom w:val="single" w:sz="4" w:space="0" w:color="auto"/>
              <w:right w:val="single" w:sz="4" w:space="0" w:color="auto"/>
            </w:tcBorders>
            <w:shd w:val="clear" w:color="auto" w:fill="auto"/>
            <w:vAlign w:val="center"/>
          </w:tcPr>
          <w:p w14:paraId="57378984"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08A382AB"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9" w:type="dxa"/>
            <w:tcBorders>
              <w:left w:val="single" w:sz="4" w:space="0" w:color="auto"/>
              <w:bottom w:val="single" w:sz="4" w:space="0" w:color="auto"/>
            </w:tcBorders>
            <w:shd w:val="clear" w:color="auto" w:fill="auto"/>
            <w:vAlign w:val="center"/>
          </w:tcPr>
          <w:p w14:paraId="03D89B50"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27CB0097" w14:textId="77777777" w:rsidR="006522F2" w:rsidRPr="00156E1E" w:rsidRDefault="006522F2" w:rsidP="00FB7099">
            <w:pPr>
              <w:spacing w:beforeLines="50" w:before="120"/>
              <w:jc w:val="cente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1E260FF" w14:textId="77777777" w:rsidR="006522F2" w:rsidRPr="00156E1E" w:rsidRDefault="006522F2" w:rsidP="00FB7099">
            <w:pPr>
              <w:rPr>
                <w:rFonts w:ascii="ＭＳ 明朝" w:hAnsi="ＭＳ 明朝"/>
                <w:color w:val="000000" w:themeColor="text1"/>
              </w:rPr>
            </w:pPr>
            <w:r w:rsidRPr="00156E1E">
              <w:rPr>
                <w:rFonts w:ascii="ＭＳ 明朝" w:hAnsi="ＭＳ 明朝" w:hint="eastAsia"/>
                <w:color w:val="000000" w:themeColor="text1"/>
              </w:rPr>
              <w:t xml:space="preserve"> </w:t>
            </w:r>
          </w:p>
        </w:tc>
      </w:tr>
      <w:tr w:rsidR="00156E1E" w:rsidRPr="00156E1E" w14:paraId="1AE1A353" w14:textId="77777777" w:rsidTr="00EB3C54">
        <w:trPr>
          <w:trHeight w:hRule="exact" w:val="510"/>
        </w:trPr>
        <w:tc>
          <w:tcPr>
            <w:tcW w:w="3005" w:type="dxa"/>
            <w:gridSpan w:val="2"/>
            <w:tcBorders>
              <w:left w:val="single" w:sz="4" w:space="0" w:color="auto"/>
              <w:bottom w:val="single" w:sz="4" w:space="0" w:color="auto"/>
              <w:right w:val="double" w:sz="4" w:space="0" w:color="auto"/>
            </w:tcBorders>
            <w:vAlign w:val="center"/>
          </w:tcPr>
          <w:p w14:paraId="79B26C22"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対前年度比　（％）</w:t>
            </w:r>
          </w:p>
        </w:tc>
        <w:tc>
          <w:tcPr>
            <w:tcW w:w="1088" w:type="dxa"/>
            <w:tcBorders>
              <w:left w:val="double" w:sz="4" w:space="0" w:color="auto"/>
              <w:bottom w:val="single" w:sz="4" w:space="0" w:color="auto"/>
              <w:right w:val="single" w:sz="4" w:space="0" w:color="auto"/>
              <w:tr2bl w:val="single" w:sz="4" w:space="0" w:color="auto"/>
            </w:tcBorders>
          </w:tcPr>
          <w:p w14:paraId="4CEB3B87" w14:textId="77777777" w:rsidR="006522F2" w:rsidRPr="00156E1E" w:rsidRDefault="006522F2" w:rsidP="00FB7099">
            <w:pPr>
              <w:rPr>
                <w:rFonts w:ascii="ＭＳ 明朝" w:hAnsi="ＭＳ 明朝"/>
                <w:color w:val="000000" w:themeColor="text1"/>
              </w:rPr>
            </w:pPr>
          </w:p>
        </w:tc>
        <w:tc>
          <w:tcPr>
            <w:tcW w:w="1088" w:type="dxa"/>
            <w:tcBorders>
              <w:left w:val="single" w:sz="4" w:space="0" w:color="auto"/>
              <w:bottom w:val="single" w:sz="4" w:space="0" w:color="auto"/>
            </w:tcBorders>
            <w:vAlign w:val="center"/>
          </w:tcPr>
          <w:p w14:paraId="77578886" w14:textId="77777777" w:rsidR="006522F2" w:rsidRPr="00156E1E" w:rsidRDefault="006522F2" w:rsidP="00FB7099">
            <w:pPr>
              <w:rPr>
                <w:rFonts w:ascii="ＭＳ 明朝" w:hAnsi="ＭＳ 明朝"/>
                <w:color w:val="000000" w:themeColor="text1"/>
              </w:rPr>
            </w:pPr>
          </w:p>
        </w:tc>
        <w:tc>
          <w:tcPr>
            <w:tcW w:w="1090" w:type="dxa"/>
            <w:tcBorders>
              <w:bottom w:val="single" w:sz="4" w:space="0" w:color="auto"/>
            </w:tcBorders>
            <w:vAlign w:val="center"/>
          </w:tcPr>
          <w:p w14:paraId="741D7EC1" w14:textId="77777777" w:rsidR="006522F2" w:rsidRPr="00156E1E" w:rsidRDefault="006522F2" w:rsidP="00FB7099">
            <w:pPr>
              <w:rPr>
                <w:rFonts w:ascii="ＭＳ 明朝" w:hAnsi="ＭＳ 明朝"/>
                <w:color w:val="000000" w:themeColor="text1"/>
              </w:rPr>
            </w:pPr>
          </w:p>
        </w:tc>
        <w:tc>
          <w:tcPr>
            <w:tcW w:w="1089" w:type="dxa"/>
            <w:tcBorders>
              <w:bottom w:val="single" w:sz="4" w:space="0" w:color="auto"/>
              <w:right w:val="single" w:sz="4" w:space="0" w:color="auto"/>
            </w:tcBorders>
            <w:vAlign w:val="center"/>
          </w:tcPr>
          <w:p w14:paraId="2A94988B" w14:textId="77777777" w:rsidR="006522F2" w:rsidRPr="00156E1E" w:rsidRDefault="006522F2" w:rsidP="00FB7099">
            <w:pPr>
              <w:rPr>
                <w:rFonts w:ascii="ＭＳ 明朝" w:hAnsi="ＭＳ 明朝"/>
                <w:color w:val="000000" w:themeColor="text1"/>
              </w:rPr>
            </w:pPr>
          </w:p>
        </w:tc>
        <w:tc>
          <w:tcPr>
            <w:tcW w:w="1089" w:type="dxa"/>
            <w:tcBorders>
              <w:left w:val="single" w:sz="4" w:space="0" w:color="auto"/>
              <w:bottom w:val="single" w:sz="4" w:space="0" w:color="auto"/>
            </w:tcBorders>
            <w:vAlign w:val="center"/>
          </w:tcPr>
          <w:p w14:paraId="21ACCBAA" w14:textId="77777777" w:rsidR="006522F2" w:rsidRPr="00156E1E"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7D0DF0F3" w14:textId="77777777" w:rsidR="006522F2" w:rsidRPr="00156E1E" w:rsidRDefault="006522F2" w:rsidP="00FB7099">
            <w:pPr>
              <w:rPr>
                <w:rFonts w:ascii="ＭＳ 明朝" w:hAnsi="ＭＳ 明朝"/>
                <w:color w:val="000000" w:themeColor="text1"/>
              </w:rPr>
            </w:pPr>
          </w:p>
        </w:tc>
      </w:tr>
      <w:tr w:rsidR="00156E1E" w:rsidRPr="00156E1E" w14:paraId="2819B9D2" w14:textId="77777777" w:rsidTr="00BE7305">
        <w:trPr>
          <w:trHeight w:hRule="exact" w:val="1669"/>
        </w:trPr>
        <w:tc>
          <w:tcPr>
            <w:tcW w:w="3005" w:type="dxa"/>
            <w:gridSpan w:val="2"/>
            <w:tcBorders>
              <w:left w:val="single" w:sz="4" w:space="0" w:color="000000" w:themeColor="text1"/>
              <w:bottom w:val="single" w:sz="4" w:space="0" w:color="000000" w:themeColor="text1"/>
              <w:right w:val="double" w:sz="4" w:space="0" w:color="000000" w:themeColor="text1"/>
            </w:tcBorders>
            <w:vAlign w:val="center"/>
          </w:tcPr>
          <w:p w14:paraId="5D43632B" w14:textId="77777777" w:rsidR="006522F2" w:rsidRPr="00156E1E" w:rsidRDefault="006522F2" w:rsidP="00FB7099">
            <w:pPr>
              <w:widowControl/>
              <w:jc w:val="left"/>
              <w:rPr>
                <w:rFonts w:ascii="ＭＳ 明朝" w:hAnsi="ＭＳ 明朝"/>
                <w:color w:val="000000" w:themeColor="text1"/>
              </w:rPr>
            </w:pPr>
            <w:r w:rsidRPr="00156E1E">
              <w:rPr>
                <w:rFonts w:ascii="ＭＳ 明朝" w:hAnsi="ＭＳ 明朝" w:hint="eastAsia"/>
                <w:color w:val="000000" w:themeColor="text1"/>
              </w:rPr>
              <w:t>過去３年度間の電気需要最適化評価原単位が年平均１％以上改善できなかった場合、または、電気需要最適化評価原単位が前年度に比べ改善できなかった場合の理由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000000" w:themeColor="text1"/>
              <w:right w:val="single" w:sz="4" w:space="0" w:color="000000" w:themeColor="text1"/>
            </w:tcBorders>
          </w:tcPr>
          <w:p w14:paraId="7D40556A" w14:textId="77777777" w:rsidR="006522F2" w:rsidRPr="00156E1E" w:rsidRDefault="006522F2" w:rsidP="00FB7099">
            <w:pPr>
              <w:widowControl/>
              <w:jc w:val="left"/>
              <w:rPr>
                <w:rFonts w:ascii="ＭＳ 明朝" w:hAnsi="ＭＳ 明朝"/>
                <w:color w:val="000000" w:themeColor="text1"/>
              </w:rPr>
            </w:pPr>
          </w:p>
        </w:tc>
      </w:tr>
    </w:tbl>
    <w:p w14:paraId="7DFA7FEE" w14:textId="77777777" w:rsidR="006522F2" w:rsidRPr="00156E1E" w:rsidRDefault="006522F2" w:rsidP="006522F2">
      <w:pPr>
        <w:jc w:val="left"/>
        <w:rPr>
          <w:rFonts w:ascii="ＭＳ 明朝" w:hAnsi="ＭＳ 明朝"/>
          <w:color w:val="000000" w:themeColor="text1"/>
        </w:rPr>
      </w:pPr>
    </w:p>
    <w:p w14:paraId="0E0ADB14" w14:textId="77777777" w:rsidR="006522F2" w:rsidRPr="00156E1E" w:rsidRDefault="006522F2" w:rsidP="006522F2">
      <w:pPr>
        <w:widowControl/>
        <w:spacing w:afterLines="50" w:after="120"/>
        <w:jc w:val="left"/>
        <w:rPr>
          <w:rFonts w:ascii="ＭＳ 明朝" w:hAnsi="ＭＳ 明朝"/>
          <w:color w:val="000000" w:themeColor="text1"/>
        </w:rPr>
      </w:pPr>
    </w:p>
    <w:p w14:paraId="60C9E98D" w14:textId="77777777" w:rsidR="00BE7305" w:rsidRPr="00156E1E" w:rsidRDefault="00BE7305" w:rsidP="00BE7305">
      <w:pPr>
        <w:ind w:firstLineChars="100" w:firstLine="210"/>
        <w:jc w:val="left"/>
        <w:rPr>
          <w:rFonts w:ascii="ＭＳ 明朝" w:hAnsi="ＭＳ 明朝"/>
          <w:color w:val="000000" w:themeColor="text1"/>
        </w:rPr>
      </w:pPr>
      <w:r w:rsidRPr="00156E1E">
        <w:rPr>
          <w:rFonts w:ascii="ＭＳ 明朝" w:hAnsi="ＭＳ 明朝" w:hint="eastAsia"/>
          <w:color w:val="000000" w:themeColor="text1"/>
        </w:rPr>
        <w:t>（３）ベンチマーク指標の状況　　（※該当する事業者のみ記載）</w:t>
      </w:r>
    </w:p>
    <w:tbl>
      <w:tblPr>
        <w:tblW w:w="95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5"/>
        <w:gridCol w:w="3175"/>
        <w:gridCol w:w="3176"/>
      </w:tblGrid>
      <w:tr w:rsidR="00156E1E" w:rsidRPr="00156E1E" w14:paraId="6D101D8C" w14:textId="77777777" w:rsidTr="00BE7305">
        <w:trPr>
          <w:trHeight w:val="734"/>
        </w:trPr>
        <w:tc>
          <w:tcPr>
            <w:tcW w:w="3175" w:type="dxa"/>
            <w:shd w:val="clear" w:color="auto" w:fill="auto"/>
            <w:vAlign w:val="center"/>
          </w:tcPr>
          <w:p w14:paraId="3D11B92A"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対象となる事業の名称</w:t>
            </w:r>
          </w:p>
          <w:p w14:paraId="6BF94C28"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（セクター）</w:t>
            </w:r>
          </w:p>
        </w:tc>
        <w:tc>
          <w:tcPr>
            <w:tcW w:w="3175" w:type="dxa"/>
            <w:shd w:val="clear" w:color="auto" w:fill="auto"/>
            <w:vAlign w:val="center"/>
          </w:tcPr>
          <w:p w14:paraId="55EB9ACF"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ベンチマーク指標の状況</w:t>
            </w:r>
          </w:p>
          <w:p w14:paraId="4A9ECFD7"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（単位）</w:t>
            </w:r>
          </w:p>
        </w:tc>
        <w:tc>
          <w:tcPr>
            <w:tcW w:w="3176" w:type="dxa"/>
            <w:shd w:val="clear" w:color="auto" w:fill="auto"/>
            <w:vAlign w:val="center"/>
          </w:tcPr>
          <w:p w14:paraId="49984060"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対象事業のエネルギー使用量</w:t>
            </w:r>
          </w:p>
          <w:p w14:paraId="70EA7179"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（原油換算）</w:t>
            </w:r>
          </w:p>
        </w:tc>
      </w:tr>
      <w:tr w:rsidR="00156E1E" w:rsidRPr="00156E1E" w14:paraId="57C50459" w14:textId="77777777" w:rsidTr="00BE7305">
        <w:trPr>
          <w:trHeight w:val="908"/>
        </w:trPr>
        <w:tc>
          <w:tcPr>
            <w:tcW w:w="3175" w:type="dxa"/>
            <w:shd w:val="clear" w:color="auto" w:fill="auto"/>
            <w:vAlign w:val="center"/>
          </w:tcPr>
          <w:p w14:paraId="1E4A87F6" w14:textId="77777777" w:rsidR="00BE7305" w:rsidRPr="00156E1E" w:rsidRDefault="00BE7305" w:rsidP="009E4DE7">
            <w:pPr>
              <w:jc w:val="center"/>
              <w:rPr>
                <w:rFonts w:ascii="ＭＳ 明朝" w:hAnsi="ＭＳ 明朝"/>
                <w:color w:val="000000" w:themeColor="text1"/>
              </w:rPr>
            </w:pPr>
          </w:p>
        </w:tc>
        <w:tc>
          <w:tcPr>
            <w:tcW w:w="3175" w:type="dxa"/>
            <w:shd w:val="clear" w:color="auto" w:fill="auto"/>
            <w:vAlign w:val="center"/>
          </w:tcPr>
          <w:p w14:paraId="2C4EA4D6" w14:textId="77777777" w:rsidR="00BE7305" w:rsidRPr="00156E1E" w:rsidRDefault="00BE7305" w:rsidP="009E4DE7">
            <w:pPr>
              <w:jc w:val="center"/>
              <w:rPr>
                <w:rFonts w:ascii="ＭＳ 明朝" w:hAnsi="ＭＳ 明朝"/>
                <w:color w:val="000000" w:themeColor="text1"/>
              </w:rPr>
            </w:pPr>
          </w:p>
        </w:tc>
        <w:tc>
          <w:tcPr>
            <w:tcW w:w="3176" w:type="dxa"/>
            <w:shd w:val="clear" w:color="auto" w:fill="auto"/>
            <w:vAlign w:val="center"/>
          </w:tcPr>
          <w:p w14:paraId="60166F9F" w14:textId="28F85BB5" w:rsidR="00BE7305" w:rsidRPr="00156E1E" w:rsidRDefault="00522EB2" w:rsidP="009E4DE7">
            <w:pPr>
              <w:jc w:val="right"/>
              <w:rPr>
                <w:rFonts w:ascii="ＭＳ 明朝" w:hAnsi="ＭＳ 明朝"/>
                <w:color w:val="000000" w:themeColor="text1"/>
              </w:rPr>
            </w:pPr>
            <w:r w:rsidRPr="00156E1E">
              <w:rPr>
                <w:rFonts w:ascii="ＭＳ 明朝" w:hAnsi="ＭＳ 明朝" w:hint="eastAsia"/>
                <w:color w:val="000000" w:themeColor="text1"/>
              </w:rPr>
              <w:t>ｋ</w:t>
            </w:r>
            <w:r w:rsidRPr="00156E1E">
              <w:rPr>
                <w:rFonts w:ascii="ＭＳ 明朝" w:hAnsi="ＭＳ 明朝"/>
                <w:color w:val="000000" w:themeColor="text1"/>
              </w:rPr>
              <w:t>ℓ</w:t>
            </w:r>
          </w:p>
        </w:tc>
      </w:tr>
      <w:tr w:rsidR="00156E1E" w:rsidRPr="00156E1E" w14:paraId="515438BF" w14:textId="77777777" w:rsidTr="002D023A">
        <w:trPr>
          <w:trHeight w:val="1149"/>
        </w:trPr>
        <w:tc>
          <w:tcPr>
            <w:tcW w:w="3175" w:type="dxa"/>
            <w:shd w:val="clear" w:color="auto" w:fill="auto"/>
            <w:vAlign w:val="center"/>
          </w:tcPr>
          <w:p w14:paraId="3C449F27" w14:textId="77777777" w:rsidR="00BE7305" w:rsidRPr="00156E1E" w:rsidRDefault="00BE7305" w:rsidP="009E4DE7">
            <w:pPr>
              <w:rPr>
                <w:rFonts w:ascii="ＭＳ 明朝" w:hAnsi="ＭＳ 明朝"/>
                <w:color w:val="000000" w:themeColor="text1"/>
              </w:rPr>
            </w:pPr>
            <w:r w:rsidRPr="00156E1E">
              <w:rPr>
                <w:rFonts w:ascii="ＭＳ 明朝" w:hAnsi="ＭＳ 明朝" w:hint="eastAsia"/>
                <w:color w:val="000000" w:themeColor="text1"/>
              </w:rPr>
              <w:t>判断基準のベンチマークの状況に関する参考情報</w:t>
            </w:r>
          </w:p>
        </w:tc>
        <w:tc>
          <w:tcPr>
            <w:tcW w:w="6351" w:type="dxa"/>
            <w:gridSpan w:val="2"/>
            <w:shd w:val="clear" w:color="auto" w:fill="auto"/>
          </w:tcPr>
          <w:p w14:paraId="2F9A6653" w14:textId="30C2FAD7" w:rsidR="00BE7305" w:rsidRPr="00156E1E" w:rsidRDefault="00BE7305" w:rsidP="009E4DE7">
            <w:pPr>
              <w:rPr>
                <w:rFonts w:ascii="ＭＳ 明朝" w:hAnsi="ＭＳ 明朝"/>
                <w:color w:val="000000" w:themeColor="text1"/>
              </w:rPr>
            </w:pPr>
          </w:p>
        </w:tc>
      </w:tr>
    </w:tbl>
    <w:p w14:paraId="2711D2E0" w14:textId="77777777" w:rsidR="00BE7305" w:rsidRPr="00156E1E" w:rsidRDefault="00BE7305" w:rsidP="00BE7305">
      <w:pPr>
        <w:jc w:val="left"/>
        <w:rPr>
          <w:rFonts w:ascii="ＭＳ 明朝" w:hAnsi="ＭＳ 明朝"/>
          <w:color w:val="000000" w:themeColor="text1"/>
        </w:rPr>
      </w:pPr>
    </w:p>
    <w:p w14:paraId="51834D6E" w14:textId="77777777" w:rsidR="006522F2" w:rsidRPr="00156E1E" w:rsidRDefault="006522F2" w:rsidP="006522F2">
      <w:pPr>
        <w:jc w:val="left"/>
        <w:rPr>
          <w:rFonts w:ascii="ＭＳ 明朝" w:hAnsi="ＭＳ 明朝"/>
          <w:color w:val="000000" w:themeColor="text1"/>
        </w:rPr>
      </w:pPr>
    </w:p>
    <w:p w14:paraId="00ED5FB4" w14:textId="77777777" w:rsidR="00151109" w:rsidRPr="00156E1E" w:rsidRDefault="00F14A44" w:rsidP="00DD38AF">
      <w:pPr>
        <w:rPr>
          <w:rFonts w:ascii="ＭＳ 明朝" w:hAnsi="ＭＳ 明朝"/>
          <w:color w:val="000000" w:themeColor="text1"/>
        </w:rPr>
      </w:pPr>
      <w:r w:rsidRPr="00156E1E">
        <w:rPr>
          <w:rFonts w:ascii="ＭＳ 明朝" w:hAnsi="ＭＳ 明朝"/>
          <w:color w:val="000000" w:themeColor="text1"/>
          <w:sz w:val="24"/>
        </w:rPr>
        <w:br w:type="page"/>
      </w:r>
      <w:r w:rsidR="00151109" w:rsidRPr="00156E1E">
        <w:rPr>
          <w:rFonts w:ascii="ＭＳ 明朝" w:hAnsi="ＭＳ 明朝" w:hint="eastAsia"/>
          <w:color w:val="000000" w:themeColor="text1"/>
          <w:sz w:val="24"/>
          <w:szCs w:val="24"/>
        </w:rPr>
        <w:lastRenderedPageBreak/>
        <w:t>Ⅱ</w:t>
      </w:r>
      <w:r w:rsidR="00845375"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エネルギー管理技術者</w:t>
      </w:r>
      <w:r w:rsidR="008D1A75" w:rsidRPr="00156E1E">
        <w:rPr>
          <w:rFonts w:ascii="ＭＳ 明朝" w:hAnsi="ＭＳ 明朝" w:hint="eastAsia"/>
          <w:color w:val="000000" w:themeColor="text1"/>
        </w:rPr>
        <w:t>の養成</w:t>
      </w:r>
      <w:r w:rsidR="00151109" w:rsidRPr="00156E1E">
        <w:rPr>
          <w:rFonts w:ascii="ＭＳ 明朝" w:hAnsi="ＭＳ 明朝" w:hint="eastAsia"/>
          <w:color w:val="000000" w:themeColor="text1"/>
        </w:rPr>
        <w:t>状況</w:t>
      </w:r>
      <w:r w:rsidR="008D1A75" w:rsidRPr="00156E1E">
        <w:rPr>
          <w:rFonts w:ascii="ＭＳ 明朝" w:hAnsi="ＭＳ 明朝" w:hint="eastAsia"/>
          <w:color w:val="000000" w:themeColor="text1"/>
        </w:rPr>
        <w:t>および社会貢献の状況</w:t>
      </w:r>
    </w:p>
    <w:p w14:paraId="2D7D3616" w14:textId="3DFACE4A" w:rsidR="00151109" w:rsidRPr="00156E1E" w:rsidRDefault="0072344A" w:rsidP="00DD38AF">
      <w:pPr>
        <w:ind w:firstLineChars="100" w:firstLine="210"/>
        <w:rPr>
          <w:rFonts w:ascii="ＭＳ 明朝" w:hAnsi="ＭＳ 明朝"/>
          <w:color w:val="000000" w:themeColor="text1"/>
        </w:rPr>
      </w:pPr>
      <w:r w:rsidRPr="00156E1E">
        <w:rPr>
          <w:rFonts w:ascii="ＭＳ 明朝" w:hAnsi="ＭＳ 明朝" w:hint="eastAsia"/>
          <w:color w:val="000000" w:themeColor="text1"/>
        </w:rPr>
        <w:t>１</w:t>
      </w:r>
      <w:r w:rsidR="00845375"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エネルギー管理士試験の受験および講習会等への出席状況（</w:t>
      </w:r>
      <w:r w:rsidR="006522F2" w:rsidRPr="00156E1E">
        <w:rPr>
          <w:rFonts w:ascii="ＭＳ 明朝" w:hAnsi="ＭＳ 明朝" w:hint="eastAsia"/>
          <w:color w:val="000000" w:themeColor="text1"/>
        </w:rPr>
        <w:t>過去3年度間）</w:t>
      </w:r>
    </w:p>
    <w:p w14:paraId="3790BE97" w14:textId="744FE44E" w:rsidR="00151109" w:rsidRPr="00156E1E" w:rsidRDefault="00DD38AF" w:rsidP="00DD38AF">
      <w:pPr>
        <w:ind w:leftChars="100" w:left="735" w:hangingChars="250" w:hanging="525"/>
        <w:rPr>
          <w:rFonts w:ascii="ＭＳ 明朝" w:hAnsi="ＭＳ 明朝"/>
          <w:color w:val="000000" w:themeColor="text1"/>
        </w:rPr>
      </w:pPr>
      <w:r w:rsidRPr="00156E1E">
        <w:rPr>
          <w:rFonts w:ascii="ＭＳ 明朝" w:hAnsi="ＭＳ 明朝" w:hint="eastAsia"/>
          <w:color w:val="000000" w:themeColor="text1"/>
        </w:rPr>
        <w:t>（１）</w:t>
      </w:r>
      <w:r w:rsidR="00151109" w:rsidRPr="00156E1E">
        <w:rPr>
          <w:rFonts w:ascii="ＭＳ 明朝" w:hAnsi="ＭＳ 明朝" w:hint="eastAsia"/>
          <w:color w:val="000000" w:themeColor="text1"/>
        </w:rPr>
        <w:t>エネルギー管理士試験・エネルギー管理研修、エネルギー管理新規講習・エネルギー管理員資質向上講習への参加状況</w:t>
      </w:r>
    </w:p>
    <w:p w14:paraId="46EC689B" w14:textId="77777777" w:rsidR="00151109" w:rsidRPr="00156E1E" w:rsidRDefault="00151109" w:rsidP="00963367">
      <w:pPr>
        <w:ind w:firstLineChars="350" w:firstLine="735"/>
        <w:rPr>
          <w:rFonts w:ascii="ＭＳ 明朝" w:hAnsi="ＭＳ 明朝"/>
          <w:color w:val="000000" w:themeColor="text1"/>
        </w:rPr>
      </w:pPr>
      <w:r w:rsidRPr="00156E1E">
        <w:rPr>
          <w:rFonts w:ascii="ＭＳ 明朝" w:hAnsi="ＭＳ 明朝" w:hint="eastAsia"/>
          <w:color w:val="000000" w:themeColor="text1"/>
        </w:rPr>
        <w:t>（受験者数、受講者数を記載し、試験、管理研修の合格者数は（　）内に記載する</w:t>
      </w:r>
      <w:r w:rsidR="007201E1" w:rsidRPr="00156E1E">
        <w:rPr>
          <w:rFonts w:ascii="ＭＳ 明朝" w:hAnsi="ＭＳ 明朝" w:hint="eastAsia"/>
          <w:color w:val="000000" w:themeColor="text1"/>
        </w:rPr>
        <w:t>。</w:t>
      </w:r>
      <w:r w:rsidRPr="00156E1E">
        <w:rPr>
          <w:rFonts w:ascii="ＭＳ 明朝" w:hAnsi="ＭＳ 明朝" w:hint="eastAsia"/>
          <w:color w:val="000000" w:themeColor="text1"/>
        </w:rPr>
        <w:t>）</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03"/>
        <w:gridCol w:w="1155"/>
        <w:gridCol w:w="1155"/>
        <w:gridCol w:w="1155"/>
        <w:gridCol w:w="3357"/>
      </w:tblGrid>
      <w:tr w:rsidR="00156E1E" w:rsidRPr="00156E1E" w14:paraId="46F47685" w14:textId="77777777" w:rsidTr="0089413D">
        <w:trPr>
          <w:trHeight w:val="287"/>
        </w:trPr>
        <w:tc>
          <w:tcPr>
            <w:tcW w:w="2203" w:type="dxa"/>
            <w:tcBorders>
              <w:tl2br w:val="single" w:sz="4" w:space="0" w:color="auto"/>
            </w:tcBorders>
          </w:tcPr>
          <w:p w14:paraId="7675D7E0" w14:textId="77777777" w:rsidR="008D14B1" w:rsidRPr="00156E1E" w:rsidRDefault="008D14B1" w:rsidP="008D14B1">
            <w:pPr>
              <w:ind w:firstLineChars="500" w:firstLine="1050"/>
              <w:rPr>
                <w:rFonts w:ascii="ＭＳ 明朝" w:hAnsi="ＭＳ 明朝"/>
                <w:color w:val="000000" w:themeColor="text1"/>
              </w:rPr>
            </w:pPr>
            <w:r w:rsidRPr="00156E1E">
              <w:rPr>
                <w:rFonts w:ascii="ＭＳ 明朝" w:hAnsi="ＭＳ 明朝" w:hint="eastAsia"/>
                <w:color w:val="000000" w:themeColor="text1"/>
              </w:rPr>
              <w:t>年度</w:t>
            </w:r>
          </w:p>
          <w:p w14:paraId="21E796DA" w14:textId="77777777" w:rsidR="008D14B1" w:rsidRPr="00156E1E" w:rsidRDefault="008D14B1" w:rsidP="008D14B1">
            <w:pPr>
              <w:rPr>
                <w:rFonts w:ascii="ＭＳ 明朝" w:hAnsi="ＭＳ 明朝"/>
                <w:color w:val="000000" w:themeColor="text1"/>
              </w:rPr>
            </w:pPr>
            <w:r w:rsidRPr="00156E1E">
              <w:rPr>
                <w:rFonts w:ascii="ＭＳ 明朝" w:hAnsi="ＭＳ 明朝" w:hint="eastAsia"/>
                <w:color w:val="000000" w:themeColor="text1"/>
              </w:rPr>
              <w:t>項目</w:t>
            </w:r>
          </w:p>
        </w:tc>
        <w:tc>
          <w:tcPr>
            <w:tcW w:w="1155" w:type="dxa"/>
            <w:vAlign w:val="center"/>
          </w:tcPr>
          <w:p w14:paraId="4C92E104" w14:textId="01D2C0E9" w:rsidR="008D14B1" w:rsidRPr="00156E1E" w:rsidRDefault="00AF4C0F" w:rsidP="008D14B1">
            <w:pPr>
              <w:jc w:val="right"/>
              <w:rPr>
                <w:rFonts w:ascii="ＭＳ 明朝" w:hAnsi="ＭＳ 明朝"/>
                <w:color w:val="000000" w:themeColor="text1"/>
              </w:rPr>
            </w:pPr>
            <w:r w:rsidRPr="00156E1E">
              <w:rPr>
                <w:rFonts w:ascii="ＭＳ 明朝" w:hAnsi="ＭＳ 明朝" w:hint="eastAsia"/>
                <w:color w:val="000000" w:themeColor="text1"/>
              </w:rPr>
              <w:t>2021</w:t>
            </w:r>
            <w:r w:rsidR="008D14B1" w:rsidRPr="00156E1E">
              <w:rPr>
                <w:rFonts w:ascii="ＭＳ 明朝" w:hAnsi="ＭＳ 明朝" w:hint="eastAsia"/>
                <w:color w:val="000000" w:themeColor="text1"/>
              </w:rPr>
              <w:t>年度</w:t>
            </w:r>
          </w:p>
        </w:tc>
        <w:tc>
          <w:tcPr>
            <w:tcW w:w="1155" w:type="dxa"/>
            <w:vAlign w:val="center"/>
          </w:tcPr>
          <w:p w14:paraId="39CF3CA8" w14:textId="2FADEA1A" w:rsidR="008D14B1" w:rsidRPr="00156E1E" w:rsidRDefault="00AF4C0F" w:rsidP="008D14B1">
            <w:pPr>
              <w:jc w:val="right"/>
              <w:rPr>
                <w:rFonts w:ascii="ＭＳ 明朝" w:hAnsi="ＭＳ 明朝"/>
                <w:color w:val="000000" w:themeColor="text1"/>
              </w:rPr>
            </w:pPr>
            <w:r w:rsidRPr="00156E1E">
              <w:rPr>
                <w:rFonts w:ascii="ＭＳ 明朝" w:hAnsi="ＭＳ 明朝" w:hint="eastAsia"/>
                <w:color w:val="000000" w:themeColor="text1"/>
              </w:rPr>
              <w:t>2022</w:t>
            </w:r>
            <w:r w:rsidR="008D14B1" w:rsidRPr="00156E1E">
              <w:rPr>
                <w:rFonts w:ascii="ＭＳ 明朝" w:hAnsi="ＭＳ 明朝" w:hint="eastAsia"/>
                <w:color w:val="000000" w:themeColor="text1"/>
              </w:rPr>
              <w:t>年度</w:t>
            </w:r>
          </w:p>
        </w:tc>
        <w:tc>
          <w:tcPr>
            <w:tcW w:w="1155" w:type="dxa"/>
            <w:vAlign w:val="center"/>
          </w:tcPr>
          <w:p w14:paraId="5E56C994" w14:textId="7604DBA8" w:rsidR="008D14B1" w:rsidRPr="00156E1E" w:rsidRDefault="00AF4C0F" w:rsidP="008D14B1">
            <w:pPr>
              <w:jc w:val="right"/>
              <w:rPr>
                <w:rFonts w:ascii="ＭＳ 明朝" w:hAnsi="ＭＳ 明朝"/>
                <w:color w:val="000000" w:themeColor="text1"/>
              </w:rPr>
            </w:pPr>
            <w:r w:rsidRPr="00156E1E">
              <w:rPr>
                <w:rFonts w:ascii="ＭＳ 明朝" w:hAnsi="ＭＳ 明朝" w:hint="eastAsia"/>
                <w:color w:val="000000" w:themeColor="text1"/>
              </w:rPr>
              <w:t>2023</w:t>
            </w:r>
            <w:r w:rsidR="008D14B1" w:rsidRPr="00156E1E">
              <w:rPr>
                <w:rFonts w:ascii="ＭＳ 明朝" w:hAnsi="ＭＳ 明朝" w:hint="eastAsia"/>
                <w:color w:val="000000" w:themeColor="text1"/>
              </w:rPr>
              <w:t>年度</w:t>
            </w:r>
          </w:p>
        </w:tc>
        <w:tc>
          <w:tcPr>
            <w:tcW w:w="3357" w:type="dxa"/>
            <w:vAlign w:val="center"/>
          </w:tcPr>
          <w:p w14:paraId="428016B8" w14:textId="77777777" w:rsidR="008D14B1" w:rsidRPr="00156E1E" w:rsidRDefault="008D14B1" w:rsidP="008D14B1">
            <w:pPr>
              <w:jc w:val="center"/>
              <w:rPr>
                <w:rFonts w:ascii="ＭＳ 明朝" w:hAnsi="ＭＳ 明朝"/>
                <w:color w:val="000000" w:themeColor="text1"/>
              </w:rPr>
            </w:pPr>
            <w:r w:rsidRPr="00156E1E">
              <w:rPr>
                <w:rFonts w:ascii="ＭＳ 明朝" w:hAnsi="ＭＳ 明朝" w:hint="eastAsia"/>
                <w:color w:val="000000" w:themeColor="text1"/>
              </w:rPr>
              <w:t>備考</w:t>
            </w:r>
          </w:p>
        </w:tc>
      </w:tr>
      <w:tr w:rsidR="00156E1E" w:rsidRPr="00156E1E" w14:paraId="08193BBE" w14:textId="77777777" w:rsidTr="00656B16">
        <w:trPr>
          <w:trHeight w:val="70"/>
        </w:trPr>
        <w:tc>
          <w:tcPr>
            <w:tcW w:w="2203" w:type="dxa"/>
            <w:vAlign w:val="center"/>
          </w:tcPr>
          <w:p w14:paraId="2B73B8D0" w14:textId="77777777" w:rsidR="00F56CF9" w:rsidRPr="00156E1E" w:rsidRDefault="00F56CF9" w:rsidP="00E07607">
            <w:pPr>
              <w:jc w:val="left"/>
              <w:rPr>
                <w:rFonts w:ascii="ＭＳ 明朝" w:hAnsi="ＭＳ 明朝"/>
                <w:color w:val="000000" w:themeColor="text1"/>
              </w:rPr>
            </w:pPr>
            <w:r w:rsidRPr="00156E1E">
              <w:rPr>
                <w:rFonts w:ascii="ＭＳ 明朝" w:hAnsi="ＭＳ 明朝" w:hint="eastAsia"/>
                <w:color w:val="000000" w:themeColor="text1"/>
              </w:rPr>
              <w:t>試</w:t>
            </w:r>
            <w:r w:rsidR="00E07607" w:rsidRPr="00156E1E">
              <w:rPr>
                <w:rFonts w:ascii="ＭＳ 明朝" w:hAnsi="ＭＳ 明朝" w:hint="eastAsia"/>
                <w:color w:val="000000" w:themeColor="text1"/>
              </w:rPr>
              <w:t xml:space="preserve">　</w:t>
            </w:r>
            <w:r w:rsidR="000E68F8" w:rsidRPr="00156E1E">
              <w:rPr>
                <w:rFonts w:ascii="ＭＳ 明朝" w:hAnsi="ＭＳ 明朝" w:hint="eastAsia"/>
                <w:color w:val="000000" w:themeColor="text1"/>
              </w:rPr>
              <w:t xml:space="preserve">　</w:t>
            </w:r>
            <w:r w:rsidRPr="00156E1E">
              <w:rPr>
                <w:rFonts w:ascii="ＭＳ 明朝" w:hAnsi="ＭＳ 明朝" w:hint="eastAsia"/>
                <w:color w:val="000000" w:themeColor="text1"/>
              </w:rPr>
              <w:t>験</w:t>
            </w:r>
          </w:p>
        </w:tc>
        <w:tc>
          <w:tcPr>
            <w:tcW w:w="1155" w:type="dxa"/>
            <w:vAlign w:val="center"/>
          </w:tcPr>
          <w:p w14:paraId="2D46BCA1" w14:textId="77777777" w:rsidR="00656B16" w:rsidRPr="00156E1E" w:rsidRDefault="00656B16" w:rsidP="00656B16">
            <w:pPr>
              <w:ind w:firstLineChars="200" w:firstLine="420"/>
              <w:jc w:val="center"/>
              <w:rPr>
                <w:rFonts w:ascii="ＭＳ 明朝" w:hAnsi="ＭＳ 明朝"/>
                <w:color w:val="000000" w:themeColor="text1"/>
              </w:rPr>
            </w:pPr>
          </w:p>
          <w:p w14:paraId="1185DE01" w14:textId="4A0141D1" w:rsidR="00F56CF9" w:rsidRPr="00156E1E" w:rsidRDefault="00F56CF9" w:rsidP="00656B16">
            <w:pPr>
              <w:ind w:leftChars="-49" w:hangingChars="49" w:hanging="103"/>
              <w:jc w:val="center"/>
              <w:rPr>
                <w:rFonts w:ascii="ＭＳ 明朝" w:hAnsi="ＭＳ 明朝"/>
                <w:color w:val="000000" w:themeColor="text1"/>
              </w:rPr>
            </w:pPr>
            <w:r w:rsidRPr="00156E1E">
              <w:rPr>
                <w:rFonts w:ascii="ＭＳ 明朝" w:hAnsi="ＭＳ 明朝" w:hint="eastAsia"/>
                <w:color w:val="000000" w:themeColor="text1"/>
              </w:rPr>
              <w:t>（　）</w:t>
            </w:r>
          </w:p>
        </w:tc>
        <w:tc>
          <w:tcPr>
            <w:tcW w:w="1155" w:type="dxa"/>
            <w:vAlign w:val="center"/>
          </w:tcPr>
          <w:p w14:paraId="7A0B9FF4" w14:textId="77777777" w:rsidR="00656B16" w:rsidRPr="00156E1E" w:rsidRDefault="00656B16" w:rsidP="00656B16">
            <w:pPr>
              <w:ind w:firstLineChars="200" w:firstLine="420"/>
              <w:jc w:val="center"/>
              <w:rPr>
                <w:rFonts w:ascii="ＭＳ 明朝" w:hAnsi="ＭＳ 明朝"/>
                <w:color w:val="000000" w:themeColor="text1"/>
              </w:rPr>
            </w:pPr>
          </w:p>
          <w:p w14:paraId="57A2890E" w14:textId="404033AF" w:rsidR="00F56CF9" w:rsidRPr="00156E1E" w:rsidRDefault="00F56CF9" w:rsidP="00656B16">
            <w:pPr>
              <w:ind w:firstLineChars="8" w:firstLine="17"/>
              <w:jc w:val="center"/>
              <w:rPr>
                <w:rFonts w:ascii="ＭＳ 明朝" w:hAnsi="ＭＳ 明朝"/>
                <w:color w:val="000000" w:themeColor="text1"/>
              </w:rPr>
            </w:pPr>
            <w:r w:rsidRPr="00156E1E">
              <w:rPr>
                <w:rFonts w:ascii="ＭＳ 明朝" w:hAnsi="ＭＳ 明朝" w:hint="eastAsia"/>
                <w:color w:val="000000" w:themeColor="text1"/>
              </w:rPr>
              <w:t>（　）</w:t>
            </w:r>
          </w:p>
        </w:tc>
        <w:tc>
          <w:tcPr>
            <w:tcW w:w="1155" w:type="dxa"/>
            <w:vAlign w:val="center"/>
          </w:tcPr>
          <w:p w14:paraId="77B4783F" w14:textId="77777777" w:rsidR="00656B16" w:rsidRPr="00156E1E" w:rsidRDefault="00656B16" w:rsidP="00656B16">
            <w:pPr>
              <w:ind w:firstLineChars="200" w:firstLine="420"/>
              <w:jc w:val="center"/>
              <w:rPr>
                <w:rFonts w:ascii="ＭＳ 明朝" w:hAnsi="ＭＳ 明朝"/>
                <w:color w:val="000000" w:themeColor="text1"/>
              </w:rPr>
            </w:pPr>
          </w:p>
          <w:p w14:paraId="1170BCE0" w14:textId="621C6DFD" w:rsidR="00F56CF9" w:rsidRPr="00156E1E" w:rsidRDefault="00F56CF9" w:rsidP="00656B16">
            <w:pPr>
              <w:ind w:leftChars="-69" w:hangingChars="69" w:hanging="145"/>
              <w:jc w:val="center"/>
              <w:rPr>
                <w:rFonts w:ascii="ＭＳ 明朝" w:hAnsi="ＭＳ 明朝"/>
                <w:color w:val="000000" w:themeColor="text1"/>
              </w:rPr>
            </w:pPr>
            <w:r w:rsidRPr="00156E1E">
              <w:rPr>
                <w:rFonts w:ascii="ＭＳ 明朝" w:hAnsi="ＭＳ 明朝" w:hint="eastAsia"/>
                <w:color w:val="000000" w:themeColor="text1"/>
              </w:rPr>
              <w:t>（　）</w:t>
            </w:r>
          </w:p>
        </w:tc>
        <w:tc>
          <w:tcPr>
            <w:tcW w:w="3357" w:type="dxa"/>
          </w:tcPr>
          <w:p w14:paraId="2D0A883C" w14:textId="77777777" w:rsidR="00F56CF9" w:rsidRPr="00156E1E" w:rsidRDefault="00F56CF9" w:rsidP="0089413D">
            <w:pPr>
              <w:rPr>
                <w:rFonts w:ascii="ＭＳ 明朝" w:hAnsi="ＭＳ 明朝"/>
                <w:color w:val="000000" w:themeColor="text1"/>
              </w:rPr>
            </w:pPr>
          </w:p>
        </w:tc>
      </w:tr>
      <w:tr w:rsidR="00156E1E" w:rsidRPr="00156E1E" w14:paraId="6D76A721" w14:textId="77777777" w:rsidTr="00F56CF9">
        <w:trPr>
          <w:trHeight w:val="364"/>
        </w:trPr>
        <w:tc>
          <w:tcPr>
            <w:tcW w:w="2203" w:type="dxa"/>
            <w:tcBorders>
              <w:bottom w:val="double" w:sz="4" w:space="0" w:color="auto"/>
            </w:tcBorders>
            <w:vAlign w:val="center"/>
          </w:tcPr>
          <w:p w14:paraId="4B15A89C" w14:textId="77777777" w:rsidR="00F56CF9" w:rsidRPr="00156E1E" w:rsidRDefault="00F56CF9" w:rsidP="00E07607">
            <w:pPr>
              <w:jc w:val="left"/>
              <w:rPr>
                <w:rFonts w:ascii="ＭＳ 明朝" w:hAnsi="ＭＳ 明朝"/>
                <w:color w:val="000000" w:themeColor="text1"/>
              </w:rPr>
            </w:pPr>
            <w:r w:rsidRPr="00156E1E">
              <w:rPr>
                <w:rFonts w:ascii="ＭＳ 明朝" w:hAnsi="ＭＳ 明朝" w:hint="eastAsia"/>
                <w:color w:val="000000" w:themeColor="text1"/>
              </w:rPr>
              <w:t>管理研修</w:t>
            </w:r>
          </w:p>
        </w:tc>
        <w:tc>
          <w:tcPr>
            <w:tcW w:w="1155" w:type="dxa"/>
            <w:tcBorders>
              <w:bottom w:val="double" w:sz="4" w:space="0" w:color="auto"/>
            </w:tcBorders>
            <w:vAlign w:val="center"/>
          </w:tcPr>
          <w:p w14:paraId="171EDD84" w14:textId="77777777" w:rsidR="00656B16" w:rsidRPr="00156E1E" w:rsidRDefault="00656B16" w:rsidP="00656B16">
            <w:pPr>
              <w:ind w:firstLineChars="200" w:firstLine="420"/>
              <w:jc w:val="center"/>
              <w:rPr>
                <w:rFonts w:ascii="ＭＳ 明朝" w:hAnsi="ＭＳ 明朝"/>
                <w:color w:val="000000" w:themeColor="text1"/>
              </w:rPr>
            </w:pPr>
          </w:p>
          <w:p w14:paraId="18F2588B" w14:textId="1FA1A40A" w:rsidR="00F56CF9" w:rsidRPr="00156E1E" w:rsidRDefault="00F56CF9" w:rsidP="00656B16">
            <w:pPr>
              <w:ind w:leftChars="-51" w:left="-107" w:firstLine="1"/>
              <w:jc w:val="center"/>
              <w:rPr>
                <w:rFonts w:ascii="ＭＳ 明朝" w:hAnsi="ＭＳ 明朝"/>
                <w:color w:val="000000" w:themeColor="text1"/>
              </w:rPr>
            </w:pPr>
            <w:r w:rsidRPr="00156E1E">
              <w:rPr>
                <w:rFonts w:ascii="ＭＳ 明朝" w:hAnsi="ＭＳ 明朝" w:hint="eastAsia"/>
                <w:color w:val="000000" w:themeColor="text1"/>
              </w:rPr>
              <w:t>（　）</w:t>
            </w:r>
          </w:p>
        </w:tc>
        <w:tc>
          <w:tcPr>
            <w:tcW w:w="1155" w:type="dxa"/>
            <w:tcBorders>
              <w:bottom w:val="double" w:sz="4" w:space="0" w:color="auto"/>
            </w:tcBorders>
            <w:vAlign w:val="center"/>
          </w:tcPr>
          <w:p w14:paraId="5D928B36" w14:textId="77777777" w:rsidR="00656B16" w:rsidRPr="00156E1E" w:rsidRDefault="00656B16" w:rsidP="00656B16">
            <w:pPr>
              <w:ind w:firstLineChars="200" w:firstLine="420"/>
              <w:jc w:val="center"/>
              <w:rPr>
                <w:rFonts w:ascii="ＭＳ 明朝" w:hAnsi="ＭＳ 明朝"/>
                <w:color w:val="000000" w:themeColor="text1"/>
              </w:rPr>
            </w:pPr>
          </w:p>
          <w:p w14:paraId="243B873E" w14:textId="505164BD" w:rsidR="00F56CF9" w:rsidRPr="00156E1E" w:rsidRDefault="00F56CF9" w:rsidP="00656B16">
            <w:pPr>
              <w:ind w:firstLineChars="8" w:firstLine="17"/>
              <w:jc w:val="center"/>
              <w:rPr>
                <w:rFonts w:ascii="ＭＳ 明朝" w:hAnsi="ＭＳ 明朝"/>
                <w:color w:val="000000" w:themeColor="text1"/>
              </w:rPr>
            </w:pPr>
            <w:r w:rsidRPr="00156E1E">
              <w:rPr>
                <w:rFonts w:ascii="ＭＳ 明朝" w:hAnsi="ＭＳ 明朝" w:hint="eastAsia"/>
                <w:color w:val="000000" w:themeColor="text1"/>
              </w:rPr>
              <w:t>（　）</w:t>
            </w:r>
          </w:p>
        </w:tc>
        <w:tc>
          <w:tcPr>
            <w:tcW w:w="1155" w:type="dxa"/>
            <w:tcBorders>
              <w:bottom w:val="double" w:sz="4" w:space="0" w:color="auto"/>
            </w:tcBorders>
            <w:vAlign w:val="center"/>
          </w:tcPr>
          <w:p w14:paraId="400FAED9" w14:textId="77777777" w:rsidR="00656B16" w:rsidRPr="00156E1E" w:rsidRDefault="00656B16" w:rsidP="00656B16">
            <w:pPr>
              <w:ind w:firstLineChars="200" w:firstLine="420"/>
              <w:jc w:val="center"/>
              <w:rPr>
                <w:rFonts w:ascii="ＭＳ 明朝" w:hAnsi="ＭＳ 明朝"/>
                <w:color w:val="000000" w:themeColor="text1"/>
              </w:rPr>
            </w:pPr>
          </w:p>
          <w:p w14:paraId="1AC01896" w14:textId="07BB85FB" w:rsidR="00F56CF9" w:rsidRPr="00156E1E" w:rsidRDefault="00F56CF9" w:rsidP="00656B16">
            <w:pPr>
              <w:ind w:leftChars="-69" w:hangingChars="69" w:hanging="145"/>
              <w:jc w:val="center"/>
              <w:rPr>
                <w:rFonts w:ascii="ＭＳ 明朝" w:hAnsi="ＭＳ 明朝"/>
                <w:color w:val="000000" w:themeColor="text1"/>
              </w:rPr>
            </w:pPr>
            <w:r w:rsidRPr="00156E1E">
              <w:rPr>
                <w:rFonts w:ascii="ＭＳ 明朝" w:hAnsi="ＭＳ 明朝" w:hint="eastAsia"/>
                <w:color w:val="000000" w:themeColor="text1"/>
              </w:rPr>
              <w:t>（　）</w:t>
            </w:r>
          </w:p>
        </w:tc>
        <w:tc>
          <w:tcPr>
            <w:tcW w:w="3357" w:type="dxa"/>
            <w:tcBorders>
              <w:bottom w:val="double" w:sz="4" w:space="0" w:color="auto"/>
            </w:tcBorders>
          </w:tcPr>
          <w:p w14:paraId="567BFBC5" w14:textId="77777777" w:rsidR="00F56CF9" w:rsidRPr="00156E1E" w:rsidRDefault="00F56CF9" w:rsidP="0089413D">
            <w:pPr>
              <w:rPr>
                <w:rFonts w:ascii="ＭＳ 明朝" w:hAnsi="ＭＳ 明朝"/>
                <w:color w:val="000000" w:themeColor="text1"/>
              </w:rPr>
            </w:pPr>
          </w:p>
        </w:tc>
      </w:tr>
      <w:tr w:rsidR="00156E1E" w:rsidRPr="00156E1E" w14:paraId="382F73A7" w14:textId="77777777" w:rsidTr="00845375">
        <w:trPr>
          <w:trHeight w:val="364"/>
        </w:trPr>
        <w:tc>
          <w:tcPr>
            <w:tcW w:w="2203" w:type="dxa"/>
            <w:tcBorders>
              <w:top w:val="double" w:sz="4" w:space="0" w:color="auto"/>
            </w:tcBorders>
            <w:vAlign w:val="center"/>
          </w:tcPr>
          <w:p w14:paraId="7BF692C6" w14:textId="77777777" w:rsidR="00151109" w:rsidRPr="00156E1E" w:rsidRDefault="00151109" w:rsidP="00E07607">
            <w:pPr>
              <w:jc w:val="left"/>
              <w:rPr>
                <w:rFonts w:ascii="ＭＳ 明朝" w:hAnsi="ＭＳ 明朝"/>
                <w:color w:val="000000" w:themeColor="text1"/>
              </w:rPr>
            </w:pPr>
            <w:r w:rsidRPr="00156E1E">
              <w:rPr>
                <w:rFonts w:ascii="ＭＳ 明朝" w:hAnsi="ＭＳ 明朝" w:hint="eastAsia"/>
                <w:color w:val="000000" w:themeColor="text1"/>
              </w:rPr>
              <w:t>管理員新規講習</w:t>
            </w:r>
          </w:p>
        </w:tc>
        <w:tc>
          <w:tcPr>
            <w:tcW w:w="1155" w:type="dxa"/>
            <w:tcBorders>
              <w:top w:val="double" w:sz="4" w:space="0" w:color="auto"/>
            </w:tcBorders>
          </w:tcPr>
          <w:p w14:paraId="3D69A473" w14:textId="77777777" w:rsidR="00151109" w:rsidRPr="00156E1E" w:rsidRDefault="00151109" w:rsidP="0089413D">
            <w:pPr>
              <w:rPr>
                <w:rFonts w:ascii="ＭＳ 明朝" w:hAnsi="ＭＳ 明朝"/>
                <w:color w:val="000000" w:themeColor="text1"/>
              </w:rPr>
            </w:pPr>
          </w:p>
        </w:tc>
        <w:tc>
          <w:tcPr>
            <w:tcW w:w="1155" w:type="dxa"/>
            <w:tcBorders>
              <w:top w:val="double" w:sz="4" w:space="0" w:color="auto"/>
            </w:tcBorders>
          </w:tcPr>
          <w:p w14:paraId="18D6A69F" w14:textId="77777777" w:rsidR="00151109" w:rsidRPr="00156E1E" w:rsidRDefault="00151109" w:rsidP="0089413D">
            <w:pPr>
              <w:rPr>
                <w:rFonts w:ascii="ＭＳ 明朝" w:hAnsi="ＭＳ 明朝"/>
                <w:color w:val="000000" w:themeColor="text1"/>
              </w:rPr>
            </w:pPr>
          </w:p>
        </w:tc>
        <w:tc>
          <w:tcPr>
            <w:tcW w:w="1155" w:type="dxa"/>
            <w:tcBorders>
              <w:top w:val="double" w:sz="4" w:space="0" w:color="auto"/>
            </w:tcBorders>
          </w:tcPr>
          <w:p w14:paraId="7DC2E93D" w14:textId="77777777" w:rsidR="00151109" w:rsidRPr="00156E1E" w:rsidRDefault="00151109" w:rsidP="0089413D">
            <w:pPr>
              <w:rPr>
                <w:rFonts w:ascii="ＭＳ 明朝" w:hAnsi="ＭＳ 明朝"/>
                <w:color w:val="000000" w:themeColor="text1"/>
              </w:rPr>
            </w:pPr>
          </w:p>
        </w:tc>
        <w:tc>
          <w:tcPr>
            <w:tcW w:w="3357" w:type="dxa"/>
            <w:tcBorders>
              <w:top w:val="double" w:sz="4" w:space="0" w:color="auto"/>
            </w:tcBorders>
          </w:tcPr>
          <w:p w14:paraId="397AD44D" w14:textId="77777777" w:rsidR="00151109" w:rsidRPr="00156E1E" w:rsidRDefault="00151109" w:rsidP="0089413D">
            <w:pPr>
              <w:rPr>
                <w:rFonts w:ascii="ＭＳ 明朝" w:hAnsi="ＭＳ 明朝"/>
                <w:color w:val="000000" w:themeColor="text1"/>
              </w:rPr>
            </w:pPr>
          </w:p>
        </w:tc>
      </w:tr>
      <w:tr w:rsidR="00151109" w:rsidRPr="00156E1E" w14:paraId="52ABC3F6" w14:textId="77777777" w:rsidTr="00845375">
        <w:trPr>
          <w:trHeight w:val="364"/>
        </w:trPr>
        <w:tc>
          <w:tcPr>
            <w:tcW w:w="2203" w:type="dxa"/>
            <w:vAlign w:val="center"/>
          </w:tcPr>
          <w:p w14:paraId="0F7493CE" w14:textId="77777777" w:rsidR="00151109" w:rsidRPr="00156E1E" w:rsidRDefault="00151109" w:rsidP="00E07607">
            <w:pPr>
              <w:jc w:val="left"/>
              <w:rPr>
                <w:rFonts w:ascii="ＭＳ 明朝" w:hAnsi="ＭＳ 明朝"/>
                <w:color w:val="000000" w:themeColor="text1"/>
              </w:rPr>
            </w:pPr>
            <w:r w:rsidRPr="00156E1E">
              <w:rPr>
                <w:rFonts w:ascii="ＭＳ 明朝" w:hAnsi="ＭＳ 明朝" w:hint="eastAsia"/>
                <w:color w:val="000000" w:themeColor="text1"/>
              </w:rPr>
              <w:t>管理員資質向上講習</w:t>
            </w:r>
          </w:p>
        </w:tc>
        <w:tc>
          <w:tcPr>
            <w:tcW w:w="1155" w:type="dxa"/>
          </w:tcPr>
          <w:p w14:paraId="0656F9EA" w14:textId="77777777" w:rsidR="00151109" w:rsidRPr="00156E1E" w:rsidRDefault="00151109" w:rsidP="0089413D">
            <w:pPr>
              <w:rPr>
                <w:rFonts w:ascii="ＭＳ 明朝" w:hAnsi="ＭＳ 明朝"/>
                <w:color w:val="000000" w:themeColor="text1"/>
              </w:rPr>
            </w:pPr>
          </w:p>
        </w:tc>
        <w:tc>
          <w:tcPr>
            <w:tcW w:w="1155" w:type="dxa"/>
          </w:tcPr>
          <w:p w14:paraId="51BE42B3" w14:textId="77777777" w:rsidR="00151109" w:rsidRPr="00156E1E" w:rsidRDefault="00151109" w:rsidP="0089413D">
            <w:pPr>
              <w:rPr>
                <w:rFonts w:ascii="ＭＳ 明朝" w:hAnsi="ＭＳ 明朝"/>
                <w:color w:val="000000" w:themeColor="text1"/>
              </w:rPr>
            </w:pPr>
          </w:p>
        </w:tc>
        <w:tc>
          <w:tcPr>
            <w:tcW w:w="1155" w:type="dxa"/>
          </w:tcPr>
          <w:p w14:paraId="0B11ABD1" w14:textId="77777777" w:rsidR="00151109" w:rsidRPr="00156E1E" w:rsidRDefault="00151109" w:rsidP="0089413D">
            <w:pPr>
              <w:rPr>
                <w:rFonts w:ascii="ＭＳ 明朝" w:hAnsi="ＭＳ 明朝"/>
                <w:color w:val="000000" w:themeColor="text1"/>
              </w:rPr>
            </w:pPr>
          </w:p>
        </w:tc>
        <w:tc>
          <w:tcPr>
            <w:tcW w:w="3357" w:type="dxa"/>
          </w:tcPr>
          <w:p w14:paraId="3FF91BC9" w14:textId="77777777" w:rsidR="00151109" w:rsidRPr="00156E1E" w:rsidRDefault="00151109" w:rsidP="0089413D">
            <w:pPr>
              <w:rPr>
                <w:rFonts w:ascii="ＭＳ 明朝" w:hAnsi="ＭＳ 明朝"/>
                <w:color w:val="000000" w:themeColor="text1"/>
              </w:rPr>
            </w:pPr>
          </w:p>
        </w:tc>
      </w:tr>
    </w:tbl>
    <w:p w14:paraId="22899B52" w14:textId="77777777" w:rsidR="00151109" w:rsidRPr="00156E1E" w:rsidRDefault="00151109" w:rsidP="00151109">
      <w:pPr>
        <w:rPr>
          <w:rFonts w:ascii="ＭＳ 明朝" w:hAnsi="ＭＳ 明朝"/>
          <w:color w:val="000000" w:themeColor="text1"/>
        </w:rPr>
      </w:pPr>
    </w:p>
    <w:p w14:paraId="1418624C" w14:textId="77777777" w:rsidR="00151109" w:rsidRPr="00156E1E" w:rsidRDefault="00151109" w:rsidP="00DD38AF">
      <w:pPr>
        <w:ind w:firstLineChars="100" w:firstLine="210"/>
        <w:rPr>
          <w:rFonts w:ascii="ＭＳ 明朝" w:hAnsi="ＭＳ 明朝"/>
          <w:color w:val="000000" w:themeColor="text1"/>
        </w:rPr>
      </w:pPr>
      <w:r w:rsidRPr="00156E1E">
        <w:rPr>
          <w:rFonts w:ascii="ＭＳ 明朝" w:hAnsi="ＭＳ 明朝" w:hint="eastAsia"/>
          <w:color w:val="000000" w:themeColor="text1"/>
        </w:rPr>
        <w:t>（２）現在資格等保有者数</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7"/>
        <w:gridCol w:w="2425"/>
      </w:tblGrid>
      <w:tr w:rsidR="00156E1E" w:rsidRPr="00156E1E" w14:paraId="0BEBF48C" w14:textId="77777777" w:rsidTr="00513522">
        <w:trPr>
          <w:trHeight w:val="568"/>
        </w:trPr>
        <w:tc>
          <w:tcPr>
            <w:tcW w:w="3537" w:type="dxa"/>
            <w:vAlign w:val="center"/>
          </w:tcPr>
          <w:p w14:paraId="067FB85B" w14:textId="77777777" w:rsidR="00151109" w:rsidRPr="00156E1E" w:rsidRDefault="00151109" w:rsidP="0089413D">
            <w:pPr>
              <w:rPr>
                <w:rFonts w:ascii="ＭＳ 明朝" w:hAnsi="ＭＳ 明朝"/>
                <w:color w:val="000000" w:themeColor="text1"/>
              </w:rPr>
            </w:pPr>
            <w:r w:rsidRPr="00156E1E">
              <w:rPr>
                <w:rFonts w:ascii="ＭＳ 明朝" w:hAnsi="ＭＳ 明朝" w:hint="eastAsia"/>
                <w:color w:val="000000" w:themeColor="text1"/>
              </w:rPr>
              <w:t>エネルギー管理士</w:t>
            </w:r>
          </w:p>
        </w:tc>
        <w:tc>
          <w:tcPr>
            <w:tcW w:w="2425" w:type="dxa"/>
            <w:vAlign w:val="center"/>
          </w:tcPr>
          <w:p w14:paraId="6CD03E1E" w14:textId="77777777" w:rsidR="00151109" w:rsidRPr="00156E1E" w:rsidRDefault="00151109" w:rsidP="0089413D">
            <w:pPr>
              <w:jc w:val="right"/>
              <w:rPr>
                <w:rFonts w:ascii="ＭＳ 明朝" w:hAnsi="ＭＳ 明朝"/>
                <w:color w:val="000000" w:themeColor="text1"/>
              </w:rPr>
            </w:pPr>
            <w:r w:rsidRPr="00156E1E">
              <w:rPr>
                <w:rFonts w:ascii="ＭＳ 明朝" w:hAnsi="ＭＳ 明朝" w:hint="eastAsia"/>
                <w:color w:val="000000" w:themeColor="text1"/>
              </w:rPr>
              <w:t>名</w:t>
            </w:r>
          </w:p>
        </w:tc>
      </w:tr>
      <w:tr w:rsidR="00156E1E" w:rsidRPr="00156E1E" w14:paraId="65DF3C3A" w14:textId="77777777" w:rsidTr="00513522">
        <w:trPr>
          <w:trHeight w:val="568"/>
        </w:trPr>
        <w:tc>
          <w:tcPr>
            <w:tcW w:w="3537" w:type="dxa"/>
            <w:vAlign w:val="center"/>
          </w:tcPr>
          <w:p w14:paraId="761144D8" w14:textId="77777777" w:rsidR="00151109" w:rsidRPr="00156E1E" w:rsidRDefault="00151109" w:rsidP="0089413D">
            <w:pPr>
              <w:rPr>
                <w:rFonts w:ascii="ＭＳ 明朝" w:hAnsi="ＭＳ 明朝"/>
                <w:color w:val="000000" w:themeColor="text1"/>
              </w:rPr>
            </w:pPr>
            <w:r w:rsidRPr="00156E1E">
              <w:rPr>
                <w:rFonts w:ascii="ＭＳ 明朝" w:hAnsi="ＭＳ 明朝" w:hint="eastAsia"/>
                <w:color w:val="000000" w:themeColor="text1"/>
              </w:rPr>
              <w:t>エネルギー管理員講習受講済者</w:t>
            </w:r>
          </w:p>
        </w:tc>
        <w:tc>
          <w:tcPr>
            <w:tcW w:w="2425" w:type="dxa"/>
            <w:vAlign w:val="center"/>
          </w:tcPr>
          <w:p w14:paraId="0F8B1632" w14:textId="77777777" w:rsidR="00151109" w:rsidRPr="00156E1E" w:rsidRDefault="00151109" w:rsidP="0089413D">
            <w:pPr>
              <w:jc w:val="right"/>
              <w:rPr>
                <w:rFonts w:ascii="ＭＳ 明朝" w:hAnsi="ＭＳ 明朝"/>
                <w:color w:val="000000" w:themeColor="text1"/>
              </w:rPr>
            </w:pPr>
            <w:r w:rsidRPr="00156E1E">
              <w:rPr>
                <w:rFonts w:ascii="ＭＳ 明朝" w:hAnsi="ＭＳ 明朝" w:hint="eastAsia"/>
                <w:color w:val="000000" w:themeColor="text1"/>
              </w:rPr>
              <w:t>名</w:t>
            </w:r>
          </w:p>
        </w:tc>
      </w:tr>
    </w:tbl>
    <w:p w14:paraId="40166286" w14:textId="77777777" w:rsidR="00151109" w:rsidRPr="00156E1E" w:rsidRDefault="00151109" w:rsidP="00151109">
      <w:pPr>
        <w:rPr>
          <w:rFonts w:ascii="ＭＳ 明朝" w:hAnsi="ＭＳ 明朝"/>
          <w:color w:val="000000" w:themeColor="text1"/>
        </w:rPr>
      </w:pPr>
    </w:p>
    <w:p w14:paraId="35CE8646" w14:textId="77777777" w:rsidR="00151109" w:rsidRPr="00156E1E" w:rsidRDefault="00151109" w:rsidP="00DD38AF">
      <w:pPr>
        <w:ind w:firstLineChars="100" w:firstLine="210"/>
        <w:rPr>
          <w:rFonts w:ascii="ＭＳ 明朝" w:hAnsi="ＭＳ 明朝"/>
          <w:color w:val="000000" w:themeColor="text1"/>
        </w:rPr>
      </w:pPr>
      <w:r w:rsidRPr="00156E1E">
        <w:rPr>
          <w:rFonts w:ascii="ＭＳ 明朝" w:hAnsi="ＭＳ 明朝" w:hint="eastAsia"/>
          <w:color w:val="000000" w:themeColor="text1"/>
        </w:rPr>
        <w:t>（３）その他社外の講習会、発表会の受講・参加状況</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989"/>
        <w:gridCol w:w="2097"/>
      </w:tblGrid>
      <w:tr w:rsidR="00156E1E" w:rsidRPr="00156E1E" w14:paraId="3894E89A" w14:textId="77777777" w:rsidTr="00513522">
        <w:trPr>
          <w:trHeight w:val="358"/>
        </w:trPr>
        <w:tc>
          <w:tcPr>
            <w:tcW w:w="2110" w:type="dxa"/>
            <w:vAlign w:val="center"/>
          </w:tcPr>
          <w:p w14:paraId="4F01EBDE"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項目</w:t>
            </w:r>
          </w:p>
        </w:tc>
        <w:tc>
          <w:tcPr>
            <w:tcW w:w="1674" w:type="dxa"/>
            <w:vAlign w:val="center"/>
          </w:tcPr>
          <w:p w14:paraId="17C28595"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主催者</w:t>
            </w:r>
          </w:p>
        </w:tc>
        <w:tc>
          <w:tcPr>
            <w:tcW w:w="1155" w:type="dxa"/>
            <w:vAlign w:val="center"/>
          </w:tcPr>
          <w:p w14:paraId="1C8B681E"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1989" w:type="dxa"/>
            <w:vAlign w:val="center"/>
          </w:tcPr>
          <w:p w14:paraId="2B260936"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受講・参加</w:t>
            </w:r>
            <w:r w:rsidRPr="00156E1E">
              <w:rPr>
                <w:rFonts w:ascii="ＭＳ 明朝" w:hAnsi="ＭＳ 明朝" w:hint="eastAsia"/>
                <w:color w:val="000000" w:themeColor="text1"/>
                <w:szCs w:val="21"/>
              </w:rPr>
              <w:t>人員</w:t>
            </w:r>
          </w:p>
        </w:tc>
        <w:tc>
          <w:tcPr>
            <w:tcW w:w="2097" w:type="dxa"/>
            <w:vAlign w:val="center"/>
          </w:tcPr>
          <w:p w14:paraId="6D3C2CF0"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備考</w:t>
            </w:r>
          </w:p>
        </w:tc>
      </w:tr>
      <w:tr w:rsidR="00156E1E" w:rsidRPr="00156E1E" w14:paraId="67CE39AC" w14:textId="77777777" w:rsidTr="00513522">
        <w:trPr>
          <w:trHeight w:val="358"/>
        </w:trPr>
        <w:tc>
          <w:tcPr>
            <w:tcW w:w="2110" w:type="dxa"/>
          </w:tcPr>
          <w:p w14:paraId="43AC27B3" w14:textId="77777777" w:rsidR="00151109" w:rsidRPr="00156E1E" w:rsidRDefault="00151109" w:rsidP="0089413D">
            <w:pPr>
              <w:rPr>
                <w:rFonts w:ascii="ＭＳ 明朝" w:hAnsi="ＭＳ 明朝"/>
                <w:color w:val="000000" w:themeColor="text1"/>
              </w:rPr>
            </w:pPr>
          </w:p>
        </w:tc>
        <w:tc>
          <w:tcPr>
            <w:tcW w:w="1674" w:type="dxa"/>
          </w:tcPr>
          <w:p w14:paraId="3E7BCA01" w14:textId="77777777" w:rsidR="00151109" w:rsidRPr="00156E1E" w:rsidRDefault="00151109" w:rsidP="0089413D">
            <w:pPr>
              <w:rPr>
                <w:rFonts w:ascii="ＭＳ 明朝" w:hAnsi="ＭＳ 明朝"/>
                <w:color w:val="000000" w:themeColor="text1"/>
              </w:rPr>
            </w:pPr>
          </w:p>
        </w:tc>
        <w:tc>
          <w:tcPr>
            <w:tcW w:w="1155" w:type="dxa"/>
          </w:tcPr>
          <w:p w14:paraId="2E01693F" w14:textId="77777777" w:rsidR="00151109" w:rsidRPr="00156E1E" w:rsidRDefault="00151109" w:rsidP="0089413D">
            <w:pPr>
              <w:rPr>
                <w:rFonts w:ascii="ＭＳ 明朝" w:hAnsi="ＭＳ 明朝"/>
                <w:color w:val="000000" w:themeColor="text1"/>
              </w:rPr>
            </w:pPr>
          </w:p>
        </w:tc>
        <w:tc>
          <w:tcPr>
            <w:tcW w:w="1989" w:type="dxa"/>
          </w:tcPr>
          <w:p w14:paraId="072F6A69" w14:textId="77777777" w:rsidR="00151109" w:rsidRPr="00156E1E" w:rsidRDefault="00151109" w:rsidP="0089413D">
            <w:pPr>
              <w:rPr>
                <w:rFonts w:ascii="ＭＳ 明朝" w:hAnsi="ＭＳ 明朝"/>
                <w:color w:val="000000" w:themeColor="text1"/>
              </w:rPr>
            </w:pPr>
          </w:p>
        </w:tc>
        <w:tc>
          <w:tcPr>
            <w:tcW w:w="2097" w:type="dxa"/>
          </w:tcPr>
          <w:p w14:paraId="4111ED6D" w14:textId="77777777" w:rsidR="00151109" w:rsidRPr="00156E1E" w:rsidRDefault="00151109" w:rsidP="0089413D">
            <w:pPr>
              <w:rPr>
                <w:rFonts w:ascii="ＭＳ 明朝" w:hAnsi="ＭＳ 明朝"/>
                <w:color w:val="000000" w:themeColor="text1"/>
              </w:rPr>
            </w:pPr>
          </w:p>
        </w:tc>
      </w:tr>
      <w:tr w:rsidR="00156E1E" w:rsidRPr="00156E1E" w14:paraId="16C5E8D7" w14:textId="77777777" w:rsidTr="00513522">
        <w:trPr>
          <w:trHeight w:val="358"/>
        </w:trPr>
        <w:tc>
          <w:tcPr>
            <w:tcW w:w="2110" w:type="dxa"/>
          </w:tcPr>
          <w:p w14:paraId="6D877BD6" w14:textId="77777777" w:rsidR="00151109" w:rsidRPr="00156E1E" w:rsidRDefault="00151109" w:rsidP="0089413D">
            <w:pPr>
              <w:rPr>
                <w:rFonts w:ascii="ＭＳ 明朝" w:hAnsi="ＭＳ 明朝"/>
                <w:color w:val="000000" w:themeColor="text1"/>
              </w:rPr>
            </w:pPr>
          </w:p>
        </w:tc>
        <w:tc>
          <w:tcPr>
            <w:tcW w:w="1674" w:type="dxa"/>
          </w:tcPr>
          <w:p w14:paraId="01A6A05B" w14:textId="77777777" w:rsidR="00151109" w:rsidRPr="00156E1E" w:rsidRDefault="00151109" w:rsidP="0089413D">
            <w:pPr>
              <w:rPr>
                <w:rFonts w:ascii="ＭＳ 明朝" w:hAnsi="ＭＳ 明朝"/>
                <w:color w:val="000000" w:themeColor="text1"/>
              </w:rPr>
            </w:pPr>
          </w:p>
        </w:tc>
        <w:tc>
          <w:tcPr>
            <w:tcW w:w="1155" w:type="dxa"/>
          </w:tcPr>
          <w:p w14:paraId="70626DD7" w14:textId="77777777" w:rsidR="00151109" w:rsidRPr="00156E1E" w:rsidRDefault="00151109" w:rsidP="0089413D">
            <w:pPr>
              <w:rPr>
                <w:rFonts w:ascii="ＭＳ 明朝" w:hAnsi="ＭＳ 明朝"/>
                <w:color w:val="000000" w:themeColor="text1"/>
              </w:rPr>
            </w:pPr>
          </w:p>
        </w:tc>
        <w:tc>
          <w:tcPr>
            <w:tcW w:w="1989" w:type="dxa"/>
          </w:tcPr>
          <w:p w14:paraId="0B1CC673" w14:textId="77777777" w:rsidR="00151109" w:rsidRPr="00156E1E" w:rsidRDefault="00151109" w:rsidP="0089413D">
            <w:pPr>
              <w:rPr>
                <w:rFonts w:ascii="ＭＳ 明朝" w:hAnsi="ＭＳ 明朝"/>
                <w:color w:val="000000" w:themeColor="text1"/>
              </w:rPr>
            </w:pPr>
          </w:p>
        </w:tc>
        <w:tc>
          <w:tcPr>
            <w:tcW w:w="2097" w:type="dxa"/>
          </w:tcPr>
          <w:p w14:paraId="69F5D3A9" w14:textId="77777777" w:rsidR="00151109" w:rsidRPr="00156E1E" w:rsidRDefault="00151109" w:rsidP="0089413D">
            <w:pPr>
              <w:rPr>
                <w:rFonts w:ascii="ＭＳ 明朝" w:hAnsi="ＭＳ 明朝"/>
                <w:color w:val="000000" w:themeColor="text1"/>
              </w:rPr>
            </w:pPr>
          </w:p>
        </w:tc>
      </w:tr>
      <w:tr w:rsidR="00513522" w:rsidRPr="00156E1E" w14:paraId="1B770790" w14:textId="77777777" w:rsidTr="00513522">
        <w:trPr>
          <w:trHeight w:val="358"/>
        </w:trPr>
        <w:tc>
          <w:tcPr>
            <w:tcW w:w="2110" w:type="dxa"/>
          </w:tcPr>
          <w:p w14:paraId="12ADCEF3" w14:textId="77777777" w:rsidR="00513522" w:rsidRPr="00156E1E" w:rsidRDefault="00513522" w:rsidP="0089413D">
            <w:pPr>
              <w:rPr>
                <w:rFonts w:ascii="ＭＳ 明朝" w:hAnsi="ＭＳ 明朝"/>
                <w:color w:val="000000" w:themeColor="text1"/>
              </w:rPr>
            </w:pPr>
          </w:p>
        </w:tc>
        <w:tc>
          <w:tcPr>
            <w:tcW w:w="1674" w:type="dxa"/>
          </w:tcPr>
          <w:p w14:paraId="30E8FEFE" w14:textId="77777777" w:rsidR="00513522" w:rsidRPr="00156E1E" w:rsidRDefault="00513522" w:rsidP="0089413D">
            <w:pPr>
              <w:rPr>
                <w:rFonts w:ascii="ＭＳ 明朝" w:hAnsi="ＭＳ 明朝"/>
                <w:color w:val="000000" w:themeColor="text1"/>
              </w:rPr>
            </w:pPr>
          </w:p>
        </w:tc>
        <w:tc>
          <w:tcPr>
            <w:tcW w:w="1155" w:type="dxa"/>
          </w:tcPr>
          <w:p w14:paraId="758B3162" w14:textId="77777777" w:rsidR="00513522" w:rsidRPr="00156E1E" w:rsidRDefault="00513522" w:rsidP="0089413D">
            <w:pPr>
              <w:rPr>
                <w:rFonts w:ascii="ＭＳ 明朝" w:hAnsi="ＭＳ 明朝"/>
                <w:color w:val="000000" w:themeColor="text1"/>
              </w:rPr>
            </w:pPr>
          </w:p>
        </w:tc>
        <w:tc>
          <w:tcPr>
            <w:tcW w:w="1989" w:type="dxa"/>
          </w:tcPr>
          <w:p w14:paraId="77F27801" w14:textId="77777777" w:rsidR="00513522" w:rsidRPr="00156E1E" w:rsidRDefault="00513522" w:rsidP="0089413D">
            <w:pPr>
              <w:rPr>
                <w:rFonts w:ascii="ＭＳ 明朝" w:hAnsi="ＭＳ 明朝"/>
                <w:color w:val="000000" w:themeColor="text1"/>
              </w:rPr>
            </w:pPr>
          </w:p>
        </w:tc>
        <w:tc>
          <w:tcPr>
            <w:tcW w:w="2097" w:type="dxa"/>
          </w:tcPr>
          <w:p w14:paraId="2BF2C4DC" w14:textId="77777777" w:rsidR="00513522" w:rsidRPr="00156E1E" w:rsidRDefault="00513522" w:rsidP="0089413D">
            <w:pPr>
              <w:rPr>
                <w:rFonts w:ascii="ＭＳ 明朝" w:hAnsi="ＭＳ 明朝"/>
                <w:color w:val="000000" w:themeColor="text1"/>
              </w:rPr>
            </w:pPr>
          </w:p>
        </w:tc>
      </w:tr>
      <w:tr w:rsidR="00156E1E" w:rsidRPr="00156E1E" w14:paraId="6C0BEC94" w14:textId="77777777" w:rsidTr="00513522">
        <w:trPr>
          <w:trHeight w:val="358"/>
        </w:trPr>
        <w:tc>
          <w:tcPr>
            <w:tcW w:w="2110" w:type="dxa"/>
          </w:tcPr>
          <w:p w14:paraId="41824FE8" w14:textId="77777777" w:rsidR="00151109" w:rsidRPr="00156E1E" w:rsidRDefault="00151109" w:rsidP="0089413D">
            <w:pPr>
              <w:rPr>
                <w:rFonts w:ascii="ＭＳ 明朝" w:hAnsi="ＭＳ 明朝"/>
                <w:color w:val="000000" w:themeColor="text1"/>
              </w:rPr>
            </w:pPr>
          </w:p>
        </w:tc>
        <w:tc>
          <w:tcPr>
            <w:tcW w:w="1674" w:type="dxa"/>
          </w:tcPr>
          <w:p w14:paraId="3F403BEA" w14:textId="77777777" w:rsidR="00151109" w:rsidRPr="00156E1E" w:rsidRDefault="00151109" w:rsidP="0089413D">
            <w:pPr>
              <w:rPr>
                <w:rFonts w:ascii="ＭＳ 明朝" w:hAnsi="ＭＳ 明朝"/>
                <w:color w:val="000000" w:themeColor="text1"/>
              </w:rPr>
            </w:pPr>
          </w:p>
        </w:tc>
        <w:tc>
          <w:tcPr>
            <w:tcW w:w="1155" w:type="dxa"/>
          </w:tcPr>
          <w:p w14:paraId="1E476889" w14:textId="77777777" w:rsidR="00151109" w:rsidRPr="00156E1E" w:rsidRDefault="00151109" w:rsidP="0089413D">
            <w:pPr>
              <w:rPr>
                <w:rFonts w:ascii="ＭＳ 明朝" w:hAnsi="ＭＳ 明朝"/>
                <w:color w:val="000000" w:themeColor="text1"/>
              </w:rPr>
            </w:pPr>
          </w:p>
        </w:tc>
        <w:tc>
          <w:tcPr>
            <w:tcW w:w="1989" w:type="dxa"/>
          </w:tcPr>
          <w:p w14:paraId="34821228" w14:textId="77777777" w:rsidR="00151109" w:rsidRPr="00156E1E" w:rsidRDefault="00151109" w:rsidP="0089413D">
            <w:pPr>
              <w:rPr>
                <w:rFonts w:ascii="ＭＳ 明朝" w:hAnsi="ＭＳ 明朝"/>
                <w:color w:val="000000" w:themeColor="text1"/>
              </w:rPr>
            </w:pPr>
          </w:p>
        </w:tc>
        <w:tc>
          <w:tcPr>
            <w:tcW w:w="2097" w:type="dxa"/>
          </w:tcPr>
          <w:p w14:paraId="7CFF5FD2" w14:textId="77777777" w:rsidR="00151109" w:rsidRPr="00156E1E" w:rsidRDefault="00151109" w:rsidP="0089413D">
            <w:pPr>
              <w:rPr>
                <w:rFonts w:ascii="ＭＳ 明朝" w:hAnsi="ＭＳ 明朝"/>
                <w:color w:val="000000" w:themeColor="text1"/>
              </w:rPr>
            </w:pPr>
          </w:p>
        </w:tc>
      </w:tr>
    </w:tbl>
    <w:p w14:paraId="207FDC2F" w14:textId="77777777" w:rsidR="008D1A75" w:rsidRPr="00156E1E" w:rsidRDefault="008D1A75" w:rsidP="00151109">
      <w:pPr>
        <w:ind w:left="210"/>
        <w:rPr>
          <w:rFonts w:ascii="ＭＳ 明朝" w:hAnsi="ＭＳ 明朝"/>
          <w:color w:val="000000" w:themeColor="text1"/>
        </w:rPr>
      </w:pPr>
    </w:p>
    <w:p w14:paraId="642EB8A2" w14:textId="77777777" w:rsidR="00BA03FE" w:rsidRPr="00156E1E" w:rsidRDefault="00BA03FE" w:rsidP="00151109">
      <w:pPr>
        <w:ind w:left="210"/>
        <w:rPr>
          <w:rFonts w:ascii="ＭＳ 明朝" w:hAnsi="ＭＳ 明朝"/>
          <w:color w:val="000000" w:themeColor="text1"/>
        </w:rPr>
      </w:pPr>
    </w:p>
    <w:p w14:paraId="6F6E1C94" w14:textId="08BE9882" w:rsidR="00151109" w:rsidRPr="00156E1E" w:rsidRDefault="008D1A75" w:rsidP="00151109">
      <w:pPr>
        <w:ind w:left="210"/>
        <w:rPr>
          <w:rFonts w:ascii="ＭＳ 明朝" w:hAnsi="ＭＳ 明朝"/>
          <w:color w:val="000000" w:themeColor="text1"/>
        </w:rPr>
      </w:pPr>
      <w:r w:rsidRPr="00156E1E">
        <w:rPr>
          <w:rFonts w:ascii="ＭＳ 明朝" w:hAnsi="ＭＳ 明朝" w:hint="eastAsia"/>
          <w:color w:val="000000" w:themeColor="text1"/>
        </w:rPr>
        <w:t>２</w:t>
      </w:r>
      <w:r w:rsidR="00845375"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エネルギー管理に関する社内教育･訓練の状況（</w:t>
      </w:r>
      <w:r w:rsidR="006522F2" w:rsidRPr="00156E1E">
        <w:rPr>
          <w:rFonts w:ascii="ＭＳ 明朝" w:hAnsi="ＭＳ 明朝" w:hint="eastAsia"/>
          <w:color w:val="000000" w:themeColor="text1"/>
        </w:rPr>
        <w:t>過去3年度間）</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936"/>
        <w:gridCol w:w="2150"/>
      </w:tblGrid>
      <w:tr w:rsidR="00156E1E" w:rsidRPr="00156E1E" w14:paraId="7D55D316" w14:textId="77777777" w:rsidTr="00513522">
        <w:trPr>
          <w:trHeight w:val="358"/>
        </w:trPr>
        <w:tc>
          <w:tcPr>
            <w:tcW w:w="2110" w:type="dxa"/>
            <w:vAlign w:val="center"/>
          </w:tcPr>
          <w:p w14:paraId="6E4B5206"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 xml:space="preserve">　項目</w:t>
            </w:r>
          </w:p>
        </w:tc>
        <w:tc>
          <w:tcPr>
            <w:tcW w:w="1674" w:type="dxa"/>
            <w:vAlign w:val="center"/>
          </w:tcPr>
          <w:p w14:paraId="5A969E8C"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主催者</w:t>
            </w:r>
          </w:p>
        </w:tc>
        <w:tc>
          <w:tcPr>
            <w:tcW w:w="1155" w:type="dxa"/>
            <w:vAlign w:val="center"/>
          </w:tcPr>
          <w:p w14:paraId="5F4D5020"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1936" w:type="dxa"/>
            <w:vAlign w:val="center"/>
          </w:tcPr>
          <w:p w14:paraId="3407D1B7" w14:textId="5814F017" w:rsidR="00151109" w:rsidRPr="00156E1E" w:rsidRDefault="00513522" w:rsidP="0089413D">
            <w:pPr>
              <w:jc w:val="center"/>
              <w:rPr>
                <w:rFonts w:ascii="ＭＳ 明朝" w:hAnsi="ＭＳ 明朝"/>
                <w:color w:val="000000" w:themeColor="text1"/>
              </w:rPr>
            </w:pPr>
            <w:r w:rsidRPr="00156E1E">
              <w:rPr>
                <w:rFonts w:ascii="ＭＳ 明朝" w:hAnsi="ＭＳ 明朝" w:hint="eastAsia"/>
                <w:color w:val="000000" w:themeColor="text1"/>
              </w:rPr>
              <w:t>受講・参加</w:t>
            </w:r>
            <w:r w:rsidRPr="00156E1E">
              <w:rPr>
                <w:rFonts w:ascii="ＭＳ 明朝" w:hAnsi="ＭＳ 明朝" w:hint="eastAsia"/>
                <w:color w:val="000000" w:themeColor="text1"/>
                <w:szCs w:val="21"/>
              </w:rPr>
              <w:t>人員</w:t>
            </w:r>
          </w:p>
        </w:tc>
        <w:tc>
          <w:tcPr>
            <w:tcW w:w="2150" w:type="dxa"/>
            <w:vAlign w:val="center"/>
          </w:tcPr>
          <w:p w14:paraId="2B051726"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備考</w:t>
            </w:r>
          </w:p>
        </w:tc>
      </w:tr>
      <w:tr w:rsidR="00156E1E" w:rsidRPr="00156E1E" w14:paraId="0ECE8D6B" w14:textId="77777777" w:rsidTr="00513522">
        <w:trPr>
          <w:trHeight w:val="358"/>
        </w:trPr>
        <w:tc>
          <w:tcPr>
            <w:tcW w:w="2110" w:type="dxa"/>
          </w:tcPr>
          <w:p w14:paraId="608FDB5E" w14:textId="77777777" w:rsidR="00BA03FE" w:rsidRPr="00156E1E" w:rsidRDefault="00BA03FE" w:rsidP="0089413D">
            <w:pPr>
              <w:rPr>
                <w:rFonts w:ascii="ＭＳ 明朝" w:hAnsi="ＭＳ 明朝"/>
                <w:color w:val="000000" w:themeColor="text1"/>
              </w:rPr>
            </w:pPr>
          </w:p>
        </w:tc>
        <w:tc>
          <w:tcPr>
            <w:tcW w:w="1674" w:type="dxa"/>
          </w:tcPr>
          <w:p w14:paraId="09DF800A" w14:textId="77777777" w:rsidR="00BA03FE" w:rsidRPr="00156E1E" w:rsidRDefault="00BA03FE" w:rsidP="0089413D">
            <w:pPr>
              <w:rPr>
                <w:rFonts w:ascii="ＭＳ 明朝" w:hAnsi="ＭＳ 明朝"/>
                <w:color w:val="000000" w:themeColor="text1"/>
              </w:rPr>
            </w:pPr>
          </w:p>
        </w:tc>
        <w:tc>
          <w:tcPr>
            <w:tcW w:w="1155" w:type="dxa"/>
          </w:tcPr>
          <w:p w14:paraId="5E3FBFC5" w14:textId="77777777" w:rsidR="00BA03FE" w:rsidRPr="00156E1E" w:rsidRDefault="00BA03FE" w:rsidP="0089413D">
            <w:pPr>
              <w:rPr>
                <w:rFonts w:ascii="ＭＳ 明朝" w:hAnsi="ＭＳ 明朝"/>
                <w:color w:val="000000" w:themeColor="text1"/>
              </w:rPr>
            </w:pPr>
          </w:p>
        </w:tc>
        <w:tc>
          <w:tcPr>
            <w:tcW w:w="1936" w:type="dxa"/>
          </w:tcPr>
          <w:p w14:paraId="4EACD4FD" w14:textId="77777777" w:rsidR="00BA03FE" w:rsidRPr="00156E1E" w:rsidRDefault="00BA03FE" w:rsidP="0089413D">
            <w:pPr>
              <w:rPr>
                <w:rFonts w:ascii="ＭＳ 明朝" w:hAnsi="ＭＳ 明朝"/>
                <w:color w:val="000000" w:themeColor="text1"/>
              </w:rPr>
            </w:pPr>
          </w:p>
        </w:tc>
        <w:tc>
          <w:tcPr>
            <w:tcW w:w="2150" w:type="dxa"/>
          </w:tcPr>
          <w:p w14:paraId="5773C161" w14:textId="77777777" w:rsidR="00BA03FE" w:rsidRPr="00156E1E" w:rsidRDefault="00BA03FE" w:rsidP="0089413D">
            <w:pPr>
              <w:rPr>
                <w:rFonts w:ascii="ＭＳ 明朝" w:hAnsi="ＭＳ 明朝"/>
                <w:color w:val="000000" w:themeColor="text1"/>
              </w:rPr>
            </w:pPr>
          </w:p>
        </w:tc>
      </w:tr>
      <w:tr w:rsidR="00156E1E" w:rsidRPr="00156E1E" w14:paraId="4AC72142" w14:textId="77777777" w:rsidTr="00513522">
        <w:trPr>
          <w:trHeight w:val="358"/>
        </w:trPr>
        <w:tc>
          <w:tcPr>
            <w:tcW w:w="2110" w:type="dxa"/>
          </w:tcPr>
          <w:p w14:paraId="7B620C24" w14:textId="77777777" w:rsidR="00513522" w:rsidRPr="00156E1E" w:rsidRDefault="00513522" w:rsidP="0089413D">
            <w:pPr>
              <w:rPr>
                <w:rFonts w:ascii="ＭＳ 明朝" w:hAnsi="ＭＳ 明朝"/>
                <w:color w:val="000000" w:themeColor="text1"/>
              </w:rPr>
            </w:pPr>
          </w:p>
        </w:tc>
        <w:tc>
          <w:tcPr>
            <w:tcW w:w="1674" w:type="dxa"/>
          </w:tcPr>
          <w:p w14:paraId="7B78C94B" w14:textId="77777777" w:rsidR="00513522" w:rsidRPr="00156E1E" w:rsidRDefault="00513522" w:rsidP="0089413D">
            <w:pPr>
              <w:rPr>
                <w:rFonts w:ascii="ＭＳ 明朝" w:hAnsi="ＭＳ 明朝"/>
                <w:color w:val="000000" w:themeColor="text1"/>
              </w:rPr>
            </w:pPr>
          </w:p>
        </w:tc>
        <w:tc>
          <w:tcPr>
            <w:tcW w:w="1155" w:type="dxa"/>
          </w:tcPr>
          <w:p w14:paraId="63CF4B23" w14:textId="77777777" w:rsidR="00513522" w:rsidRPr="00156E1E" w:rsidRDefault="00513522" w:rsidP="0089413D">
            <w:pPr>
              <w:rPr>
                <w:rFonts w:ascii="ＭＳ 明朝" w:hAnsi="ＭＳ 明朝"/>
                <w:color w:val="000000" w:themeColor="text1"/>
              </w:rPr>
            </w:pPr>
          </w:p>
        </w:tc>
        <w:tc>
          <w:tcPr>
            <w:tcW w:w="1936" w:type="dxa"/>
          </w:tcPr>
          <w:p w14:paraId="22827886" w14:textId="77777777" w:rsidR="00513522" w:rsidRPr="00156E1E" w:rsidRDefault="00513522" w:rsidP="0089413D">
            <w:pPr>
              <w:rPr>
                <w:rFonts w:ascii="ＭＳ 明朝" w:hAnsi="ＭＳ 明朝"/>
                <w:color w:val="000000" w:themeColor="text1"/>
              </w:rPr>
            </w:pPr>
          </w:p>
        </w:tc>
        <w:tc>
          <w:tcPr>
            <w:tcW w:w="2150" w:type="dxa"/>
          </w:tcPr>
          <w:p w14:paraId="02567B5C" w14:textId="77777777" w:rsidR="00513522" w:rsidRPr="00156E1E" w:rsidRDefault="00513522" w:rsidP="0089413D">
            <w:pPr>
              <w:rPr>
                <w:rFonts w:ascii="ＭＳ 明朝" w:hAnsi="ＭＳ 明朝"/>
                <w:color w:val="000000" w:themeColor="text1"/>
              </w:rPr>
            </w:pPr>
          </w:p>
        </w:tc>
      </w:tr>
      <w:tr w:rsidR="00156E1E" w:rsidRPr="00156E1E" w14:paraId="74DF65B0" w14:textId="77777777" w:rsidTr="00513522">
        <w:trPr>
          <w:trHeight w:val="358"/>
        </w:trPr>
        <w:tc>
          <w:tcPr>
            <w:tcW w:w="2110" w:type="dxa"/>
          </w:tcPr>
          <w:p w14:paraId="2513F9EB" w14:textId="77777777" w:rsidR="00151109" w:rsidRPr="00156E1E" w:rsidRDefault="00151109" w:rsidP="0089413D">
            <w:pPr>
              <w:rPr>
                <w:rFonts w:ascii="ＭＳ 明朝" w:hAnsi="ＭＳ 明朝"/>
                <w:color w:val="000000" w:themeColor="text1"/>
              </w:rPr>
            </w:pPr>
          </w:p>
        </w:tc>
        <w:tc>
          <w:tcPr>
            <w:tcW w:w="1674" w:type="dxa"/>
          </w:tcPr>
          <w:p w14:paraId="0A67811E" w14:textId="77777777" w:rsidR="00151109" w:rsidRPr="00156E1E" w:rsidRDefault="00151109" w:rsidP="0089413D">
            <w:pPr>
              <w:rPr>
                <w:rFonts w:ascii="ＭＳ 明朝" w:hAnsi="ＭＳ 明朝"/>
                <w:color w:val="000000" w:themeColor="text1"/>
              </w:rPr>
            </w:pPr>
          </w:p>
        </w:tc>
        <w:tc>
          <w:tcPr>
            <w:tcW w:w="1155" w:type="dxa"/>
          </w:tcPr>
          <w:p w14:paraId="3FD12015" w14:textId="77777777" w:rsidR="00151109" w:rsidRPr="00156E1E" w:rsidRDefault="00151109" w:rsidP="0089413D">
            <w:pPr>
              <w:rPr>
                <w:rFonts w:ascii="ＭＳ 明朝" w:hAnsi="ＭＳ 明朝"/>
                <w:color w:val="000000" w:themeColor="text1"/>
              </w:rPr>
            </w:pPr>
          </w:p>
        </w:tc>
        <w:tc>
          <w:tcPr>
            <w:tcW w:w="1936" w:type="dxa"/>
          </w:tcPr>
          <w:p w14:paraId="54C8AAB5" w14:textId="77777777" w:rsidR="00151109" w:rsidRPr="00156E1E" w:rsidRDefault="00151109" w:rsidP="0089413D">
            <w:pPr>
              <w:rPr>
                <w:rFonts w:ascii="ＭＳ 明朝" w:hAnsi="ＭＳ 明朝"/>
                <w:color w:val="000000" w:themeColor="text1"/>
              </w:rPr>
            </w:pPr>
          </w:p>
        </w:tc>
        <w:tc>
          <w:tcPr>
            <w:tcW w:w="2150" w:type="dxa"/>
          </w:tcPr>
          <w:p w14:paraId="3149BCDE" w14:textId="77777777" w:rsidR="00151109" w:rsidRPr="00156E1E" w:rsidRDefault="00151109" w:rsidP="0089413D">
            <w:pPr>
              <w:rPr>
                <w:rFonts w:ascii="ＭＳ 明朝" w:hAnsi="ＭＳ 明朝"/>
                <w:color w:val="000000" w:themeColor="text1"/>
              </w:rPr>
            </w:pPr>
          </w:p>
        </w:tc>
      </w:tr>
      <w:tr w:rsidR="00156E1E" w:rsidRPr="00156E1E" w14:paraId="532F832D" w14:textId="77777777" w:rsidTr="00513522">
        <w:trPr>
          <w:trHeight w:val="358"/>
        </w:trPr>
        <w:tc>
          <w:tcPr>
            <w:tcW w:w="2110" w:type="dxa"/>
          </w:tcPr>
          <w:p w14:paraId="394D175C" w14:textId="77777777" w:rsidR="00151109" w:rsidRPr="00156E1E" w:rsidRDefault="00151109" w:rsidP="0089413D">
            <w:pPr>
              <w:rPr>
                <w:rFonts w:ascii="ＭＳ 明朝" w:hAnsi="ＭＳ 明朝"/>
                <w:color w:val="000000" w:themeColor="text1"/>
              </w:rPr>
            </w:pPr>
          </w:p>
        </w:tc>
        <w:tc>
          <w:tcPr>
            <w:tcW w:w="1674" w:type="dxa"/>
          </w:tcPr>
          <w:p w14:paraId="5D85F92A" w14:textId="77777777" w:rsidR="00151109" w:rsidRPr="00156E1E" w:rsidRDefault="00151109" w:rsidP="0089413D">
            <w:pPr>
              <w:rPr>
                <w:rFonts w:ascii="ＭＳ 明朝" w:hAnsi="ＭＳ 明朝"/>
                <w:color w:val="000000" w:themeColor="text1"/>
              </w:rPr>
            </w:pPr>
          </w:p>
        </w:tc>
        <w:tc>
          <w:tcPr>
            <w:tcW w:w="1155" w:type="dxa"/>
          </w:tcPr>
          <w:p w14:paraId="77B4AACE" w14:textId="77777777" w:rsidR="00151109" w:rsidRPr="00156E1E" w:rsidRDefault="00151109" w:rsidP="0089413D">
            <w:pPr>
              <w:rPr>
                <w:rFonts w:ascii="ＭＳ 明朝" w:hAnsi="ＭＳ 明朝"/>
                <w:color w:val="000000" w:themeColor="text1"/>
              </w:rPr>
            </w:pPr>
          </w:p>
        </w:tc>
        <w:tc>
          <w:tcPr>
            <w:tcW w:w="1936" w:type="dxa"/>
          </w:tcPr>
          <w:p w14:paraId="690985E9" w14:textId="77777777" w:rsidR="00151109" w:rsidRPr="00156E1E" w:rsidRDefault="00151109" w:rsidP="0089413D">
            <w:pPr>
              <w:rPr>
                <w:rFonts w:ascii="ＭＳ 明朝" w:hAnsi="ＭＳ 明朝"/>
                <w:color w:val="000000" w:themeColor="text1"/>
              </w:rPr>
            </w:pPr>
          </w:p>
        </w:tc>
        <w:tc>
          <w:tcPr>
            <w:tcW w:w="2150" w:type="dxa"/>
          </w:tcPr>
          <w:p w14:paraId="2D633D32" w14:textId="77777777" w:rsidR="00151109" w:rsidRPr="00156E1E" w:rsidRDefault="00151109" w:rsidP="0089413D">
            <w:pPr>
              <w:rPr>
                <w:rFonts w:ascii="ＭＳ 明朝" w:hAnsi="ＭＳ 明朝"/>
                <w:color w:val="000000" w:themeColor="text1"/>
              </w:rPr>
            </w:pPr>
          </w:p>
        </w:tc>
      </w:tr>
    </w:tbl>
    <w:p w14:paraId="60C83148" w14:textId="77777777" w:rsidR="008D1A75" w:rsidRPr="00156E1E" w:rsidRDefault="008D1A75" w:rsidP="00DD38AF">
      <w:pPr>
        <w:rPr>
          <w:rFonts w:ascii="ＭＳ 明朝" w:hAnsi="ＭＳ 明朝"/>
          <w:color w:val="000000" w:themeColor="text1"/>
        </w:rPr>
      </w:pPr>
    </w:p>
    <w:p w14:paraId="573047DB" w14:textId="77777777" w:rsidR="00BA03FE" w:rsidRPr="00156E1E" w:rsidRDefault="00BA03FE" w:rsidP="00513522">
      <w:pPr>
        <w:rPr>
          <w:rFonts w:ascii="ＭＳ 明朝" w:hAnsi="ＭＳ 明朝"/>
          <w:color w:val="000000" w:themeColor="text1"/>
        </w:rPr>
      </w:pPr>
    </w:p>
    <w:p w14:paraId="7241835C" w14:textId="7890E444" w:rsidR="008D1A75" w:rsidRPr="00156E1E" w:rsidRDefault="00513522" w:rsidP="008D1A75">
      <w:pPr>
        <w:ind w:firstLineChars="100" w:firstLine="210"/>
        <w:rPr>
          <w:rFonts w:ascii="ＭＳ 明朝" w:hAnsi="ＭＳ 明朝"/>
          <w:color w:val="000000" w:themeColor="text1"/>
        </w:rPr>
      </w:pPr>
      <w:r w:rsidRPr="00156E1E">
        <w:rPr>
          <w:rFonts w:ascii="ＭＳ 明朝" w:hAnsi="ＭＳ 明朝" w:hint="eastAsia"/>
          <w:color w:val="000000" w:themeColor="text1"/>
        </w:rPr>
        <w:t>３</w:t>
      </w:r>
      <w:r w:rsidR="008D1A75" w:rsidRPr="00156E1E">
        <w:rPr>
          <w:rFonts w:ascii="ＭＳ 明朝" w:hAnsi="ＭＳ 明朝" w:hint="eastAsia"/>
          <w:color w:val="000000" w:themeColor="text1"/>
        </w:rPr>
        <w:t xml:space="preserve">　省エネルギーに関する社会貢献の状況</w:t>
      </w:r>
      <w:r w:rsidR="00BE7305" w:rsidRPr="00156E1E">
        <w:rPr>
          <w:rFonts w:ascii="ＭＳ 明朝" w:hAnsi="ＭＳ 明朝" w:hint="eastAsia"/>
          <w:color w:val="000000" w:themeColor="text1"/>
        </w:rPr>
        <w:t>（過去3年度間）</w:t>
      </w:r>
    </w:p>
    <w:p w14:paraId="5659425A" w14:textId="77777777" w:rsidR="008D1A75" w:rsidRPr="00156E1E" w:rsidRDefault="008D1A75" w:rsidP="008D1A75">
      <w:pPr>
        <w:ind w:firstLineChars="300" w:firstLine="630"/>
        <w:rPr>
          <w:rFonts w:ascii="ＭＳ 明朝" w:hAnsi="ＭＳ 明朝"/>
          <w:color w:val="000000" w:themeColor="text1"/>
        </w:rPr>
      </w:pPr>
      <w:r w:rsidRPr="00156E1E">
        <w:rPr>
          <w:rFonts w:ascii="ＭＳ 明朝" w:hAnsi="ＭＳ 明朝" w:hint="eastAsia"/>
          <w:color w:val="000000" w:themeColor="text1"/>
        </w:rPr>
        <w:t>（社外講習会での発表、業界誌等への投稿、工場見学受け入れ等）</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3"/>
        <w:gridCol w:w="1728"/>
        <w:gridCol w:w="1276"/>
        <w:gridCol w:w="1984"/>
        <w:gridCol w:w="2046"/>
      </w:tblGrid>
      <w:tr w:rsidR="00156E1E" w:rsidRPr="00156E1E" w14:paraId="77D67C60" w14:textId="77777777" w:rsidTr="00513522">
        <w:trPr>
          <w:trHeight w:val="347"/>
        </w:trPr>
        <w:tc>
          <w:tcPr>
            <w:tcW w:w="1993" w:type="dxa"/>
            <w:vAlign w:val="center"/>
          </w:tcPr>
          <w:p w14:paraId="3953601F" w14:textId="77777777" w:rsidR="008D1A75" w:rsidRPr="00156E1E" w:rsidRDefault="008D1A75" w:rsidP="003D1D9B">
            <w:pPr>
              <w:jc w:val="center"/>
              <w:rPr>
                <w:rFonts w:ascii="ＭＳ 明朝" w:hAnsi="ＭＳ 明朝"/>
                <w:color w:val="000000" w:themeColor="text1"/>
              </w:rPr>
            </w:pPr>
            <w:r w:rsidRPr="00156E1E">
              <w:rPr>
                <w:rFonts w:ascii="ＭＳ 明朝" w:hAnsi="ＭＳ 明朝" w:hint="eastAsia"/>
                <w:color w:val="000000" w:themeColor="text1"/>
              </w:rPr>
              <w:t>項目</w:t>
            </w:r>
          </w:p>
        </w:tc>
        <w:tc>
          <w:tcPr>
            <w:tcW w:w="1728" w:type="dxa"/>
            <w:vAlign w:val="center"/>
          </w:tcPr>
          <w:p w14:paraId="4E9B4E8B" w14:textId="77777777" w:rsidR="008D1A75" w:rsidRPr="00156E1E" w:rsidRDefault="008D1A75" w:rsidP="003D1D9B">
            <w:pPr>
              <w:jc w:val="center"/>
              <w:rPr>
                <w:rFonts w:ascii="ＭＳ 明朝" w:hAnsi="ＭＳ 明朝"/>
                <w:color w:val="000000" w:themeColor="text1"/>
              </w:rPr>
            </w:pPr>
            <w:r w:rsidRPr="00156E1E">
              <w:rPr>
                <w:rFonts w:ascii="ＭＳ 明朝" w:hAnsi="ＭＳ 明朝" w:hint="eastAsia"/>
                <w:color w:val="000000" w:themeColor="text1"/>
              </w:rPr>
              <w:t>主催者等</w:t>
            </w:r>
          </w:p>
        </w:tc>
        <w:tc>
          <w:tcPr>
            <w:tcW w:w="1276" w:type="dxa"/>
            <w:vAlign w:val="center"/>
          </w:tcPr>
          <w:p w14:paraId="3720F6B3" w14:textId="77777777" w:rsidR="008D1A75" w:rsidRPr="00156E1E" w:rsidRDefault="008D1A75" w:rsidP="003D1D9B">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1984" w:type="dxa"/>
            <w:vAlign w:val="center"/>
          </w:tcPr>
          <w:p w14:paraId="06A50075" w14:textId="77777777" w:rsidR="008D1A75" w:rsidRPr="00156E1E" w:rsidRDefault="008D1A75" w:rsidP="00BA03FE">
            <w:pPr>
              <w:jc w:val="center"/>
              <w:rPr>
                <w:rFonts w:ascii="ＭＳ 明朝" w:hAnsi="ＭＳ 明朝"/>
                <w:color w:val="000000" w:themeColor="text1"/>
              </w:rPr>
            </w:pPr>
            <w:r w:rsidRPr="00156E1E">
              <w:rPr>
                <w:rFonts w:ascii="ＭＳ 明朝" w:hAnsi="ＭＳ 明朝" w:hint="eastAsia"/>
                <w:color w:val="000000" w:themeColor="text1"/>
                <w:spacing w:val="2"/>
                <w:w w:val="87"/>
                <w:kern w:val="0"/>
                <w:fitText w:val="1470" w:id="1668533760"/>
              </w:rPr>
              <w:t>参加</w:t>
            </w:r>
            <w:r w:rsidR="00BA03FE" w:rsidRPr="00156E1E">
              <w:rPr>
                <w:rFonts w:ascii="ＭＳ 明朝" w:hAnsi="ＭＳ 明朝" w:hint="eastAsia"/>
                <w:color w:val="000000" w:themeColor="text1"/>
                <w:spacing w:val="2"/>
                <w:w w:val="87"/>
                <w:kern w:val="0"/>
                <w:fitText w:val="1470" w:id="1668533760"/>
              </w:rPr>
              <w:t>・</w:t>
            </w:r>
            <w:r w:rsidRPr="00156E1E">
              <w:rPr>
                <w:rFonts w:ascii="ＭＳ 明朝" w:hAnsi="ＭＳ 明朝" w:hint="eastAsia"/>
                <w:color w:val="000000" w:themeColor="text1"/>
                <w:spacing w:val="2"/>
                <w:w w:val="87"/>
                <w:kern w:val="0"/>
                <w:fitText w:val="1470" w:id="1668533760"/>
              </w:rPr>
              <w:t>見学人員</w:t>
            </w:r>
            <w:r w:rsidRPr="00156E1E">
              <w:rPr>
                <w:rFonts w:ascii="ＭＳ 明朝" w:hAnsi="ＭＳ 明朝" w:hint="eastAsia"/>
                <w:color w:val="000000" w:themeColor="text1"/>
                <w:spacing w:val="-7"/>
                <w:w w:val="87"/>
                <w:kern w:val="0"/>
                <w:fitText w:val="1470" w:id="1668533760"/>
              </w:rPr>
              <w:t>等</w:t>
            </w:r>
          </w:p>
        </w:tc>
        <w:tc>
          <w:tcPr>
            <w:tcW w:w="2046" w:type="dxa"/>
            <w:vAlign w:val="center"/>
          </w:tcPr>
          <w:p w14:paraId="030F2A4D" w14:textId="77777777" w:rsidR="008D1A75" w:rsidRPr="00156E1E" w:rsidRDefault="008D1A75" w:rsidP="003D1D9B">
            <w:pPr>
              <w:jc w:val="center"/>
              <w:rPr>
                <w:rFonts w:ascii="ＭＳ 明朝" w:hAnsi="ＭＳ 明朝"/>
                <w:color w:val="000000" w:themeColor="text1"/>
              </w:rPr>
            </w:pPr>
            <w:r w:rsidRPr="00156E1E">
              <w:rPr>
                <w:rFonts w:ascii="ＭＳ 明朝" w:hAnsi="ＭＳ 明朝" w:hint="eastAsia"/>
                <w:color w:val="000000" w:themeColor="text1"/>
              </w:rPr>
              <w:t>備考</w:t>
            </w:r>
          </w:p>
        </w:tc>
      </w:tr>
      <w:tr w:rsidR="00156E1E" w:rsidRPr="00156E1E" w14:paraId="30342485" w14:textId="77777777" w:rsidTr="00513522">
        <w:trPr>
          <w:trHeight w:val="347"/>
        </w:trPr>
        <w:tc>
          <w:tcPr>
            <w:tcW w:w="1993" w:type="dxa"/>
          </w:tcPr>
          <w:p w14:paraId="7A6E55C0" w14:textId="77777777" w:rsidR="008D1A75" w:rsidRPr="00156E1E" w:rsidRDefault="008D1A75" w:rsidP="003D1D9B">
            <w:pPr>
              <w:rPr>
                <w:rFonts w:ascii="ＭＳ 明朝" w:hAnsi="ＭＳ 明朝"/>
                <w:color w:val="000000" w:themeColor="text1"/>
              </w:rPr>
            </w:pPr>
          </w:p>
        </w:tc>
        <w:tc>
          <w:tcPr>
            <w:tcW w:w="1728" w:type="dxa"/>
          </w:tcPr>
          <w:p w14:paraId="75DCA6A6" w14:textId="77777777" w:rsidR="008D1A75" w:rsidRPr="00156E1E" w:rsidRDefault="008D1A75" w:rsidP="003D1D9B">
            <w:pPr>
              <w:rPr>
                <w:rFonts w:ascii="ＭＳ 明朝" w:hAnsi="ＭＳ 明朝"/>
                <w:color w:val="000000" w:themeColor="text1"/>
              </w:rPr>
            </w:pPr>
          </w:p>
        </w:tc>
        <w:tc>
          <w:tcPr>
            <w:tcW w:w="1276" w:type="dxa"/>
          </w:tcPr>
          <w:p w14:paraId="2CF230E8" w14:textId="77777777" w:rsidR="008D1A75" w:rsidRPr="00156E1E" w:rsidRDefault="008D1A75" w:rsidP="003D1D9B">
            <w:pPr>
              <w:rPr>
                <w:rFonts w:ascii="ＭＳ 明朝" w:hAnsi="ＭＳ 明朝"/>
                <w:color w:val="000000" w:themeColor="text1"/>
              </w:rPr>
            </w:pPr>
          </w:p>
        </w:tc>
        <w:tc>
          <w:tcPr>
            <w:tcW w:w="1984" w:type="dxa"/>
          </w:tcPr>
          <w:p w14:paraId="624AFED5" w14:textId="77777777" w:rsidR="008D1A75" w:rsidRPr="00156E1E" w:rsidRDefault="008D1A75" w:rsidP="003D1D9B">
            <w:pPr>
              <w:rPr>
                <w:rFonts w:ascii="ＭＳ 明朝" w:hAnsi="ＭＳ 明朝"/>
                <w:color w:val="000000" w:themeColor="text1"/>
              </w:rPr>
            </w:pPr>
          </w:p>
        </w:tc>
        <w:tc>
          <w:tcPr>
            <w:tcW w:w="2046" w:type="dxa"/>
          </w:tcPr>
          <w:p w14:paraId="721F2750" w14:textId="77777777" w:rsidR="008D1A75" w:rsidRPr="00156E1E" w:rsidRDefault="008D1A75" w:rsidP="003D1D9B">
            <w:pPr>
              <w:rPr>
                <w:rFonts w:ascii="ＭＳ 明朝" w:hAnsi="ＭＳ 明朝"/>
                <w:color w:val="000000" w:themeColor="text1"/>
              </w:rPr>
            </w:pPr>
          </w:p>
        </w:tc>
      </w:tr>
      <w:tr w:rsidR="00156E1E" w:rsidRPr="00156E1E" w14:paraId="1B4EF213" w14:textId="77777777" w:rsidTr="00513522">
        <w:trPr>
          <w:trHeight w:val="347"/>
        </w:trPr>
        <w:tc>
          <w:tcPr>
            <w:tcW w:w="1993" w:type="dxa"/>
          </w:tcPr>
          <w:p w14:paraId="5B69D0EA" w14:textId="77777777" w:rsidR="008D1A75" w:rsidRPr="00156E1E" w:rsidRDefault="008D1A75" w:rsidP="003D1D9B">
            <w:pPr>
              <w:rPr>
                <w:rFonts w:ascii="ＭＳ 明朝" w:hAnsi="ＭＳ 明朝"/>
                <w:color w:val="000000" w:themeColor="text1"/>
              </w:rPr>
            </w:pPr>
          </w:p>
        </w:tc>
        <w:tc>
          <w:tcPr>
            <w:tcW w:w="1728" w:type="dxa"/>
          </w:tcPr>
          <w:p w14:paraId="05808F9B" w14:textId="77777777" w:rsidR="008D1A75" w:rsidRPr="00156E1E" w:rsidRDefault="008D1A75" w:rsidP="003D1D9B">
            <w:pPr>
              <w:rPr>
                <w:rFonts w:ascii="ＭＳ 明朝" w:hAnsi="ＭＳ 明朝"/>
                <w:color w:val="000000" w:themeColor="text1"/>
              </w:rPr>
            </w:pPr>
          </w:p>
        </w:tc>
        <w:tc>
          <w:tcPr>
            <w:tcW w:w="1276" w:type="dxa"/>
          </w:tcPr>
          <w:p w14:paraId="3011E4AF" w14:textId="77777777" w:rsidR="008D1A75" w:rsidRPr="00156E1E" w:rsidRDefault="008D1A75" w:rsidP="003D1D9B">
            <w:pPr>
              <w:rPr>
                <w:rFonts w:ascii="ＭＳ 明朝" w:hAnsi="ＭＳ 明朝"/>
                <w:color w:val="000000" w:themeColor="text1"/>
              </w:rPr>
            </w:pPr>
          </w:p>
        </w:tc>
        <w:tc>
          <w:tcPr>
            <w:tcW w:w="1984" w:type="dxa"/>
          </w:tcPr>
          <w:p w14:paraId="397EC9F8" w14:textId="77777777" w:rsidR="008D1A75" w:rsidRPr="00156E1E" w:rsidRDefault="008D1A75" w:rsidP="003D1D9B">
            <w:pPr>
              <w:rPr>
                <w:rFonts w:ascii="ＭＳ 明朝" w:hAnsi="ＭＳ 明朝"/>
                <w:color w:val="000000" w:themeColor="text1"/>
              </w:rPr>
            </w:pPr>
          </w:p>
        </w:tc>
        <w:tc>
          <w:tcPr>
            <w:tcW w:w="2046" w:type="dxa"/>
          </w:tcPr>
          <w:p w14:paraId="5016F201" w14:textId="77777777" w:rsidR="008D1A75" w:rsidRPr="00156E1E" w:rsidRDefault="008D1A75" w:rsidP="003D1D9B">
            <w:pPr>
              <w:rPr>
                <w:rFonts w:ascii="ＭＳ 明朝" w:hAnsi="ＭＳ 明朝"/>
                <w:color w:val="000000" w:themeColor="text1"/>
              </w:rPr>
            </w:pPr>
          </w:p>
        </w:tc>
      </w:tr>
      <w:tr w:rsidR="00513522" w:rsidRPr="00156E1E" w14:paraId="4B63787E" w14:textId="77777777" w:rsidTr="00513522">
        <w:trPr>
          <w:trHeight w:val="347"/>
        </w:trPr>
        <w:tc>
          <w:tcPr>
            <w:tcW w:w="1993" w:type="dxa"/>
          </w:tcPr>
          <w:p w14:paraId="10CEE20F" w14:textId="77777777" w:rsidR="00513522" w:rsidRPr="00156E1E" w:rsidRDefault="00513522" w:rsidP="003D1D9B">
            <w:pPr>
              <w:rPr>
                <w:rFonts w:ascii="ＭＳ 明朝" w:hAnsi="ＭＳ 明朝"/>
                <w:color w:val="000000" w:themeColor="text1"/>
              </w:rPr>
            </w:pPr>
          </w:p>
        </w:tc>
        <w:tc>
          <w:tcPr>
            <w:tcW w:w="1728" w:type="dxa"/>
          </w:tcPr>
          <w:p w14:paraId="6BC31278" w14:textId="77777777" w:rsidR="00513522" w:rsidRPr="00156E1E" w:rsidRDefault="00513522" w:rsidP="003D1D9B">
            <w:pPr>
              <w:rPr>
                <w:rFonts w:ascii="ＭＳ 明朝" w:hAnsi="ＭＳ 明朝"/>
                <w:color w:val="000000" w:themeColor="text1"/>
              </w:rPr>
            </w:pPr>
          </w:p>
        </w:tc>
        <w:tc>
          <w:tcPr>
            <w:tcW w:w="1276" w:type="dxa"/>
          </w:tcPr>
          <w:p w14:paraId="35A86833" w14:textId="77777777" w:rsidR="00513522" w:rsidRPr="00156E1E" w:rsidRDefault="00513522" w:rsidP="003D1D9B">
            <w:pPr>
              <w:rPr>
                <w:rFonts w:ascii="ＭＳ 明朝" w:hAnsi="ＭＳ 明朝"/>
                <w:color w:val="000000" w:themeColor="text1"/>
              </w:rPr>
            </w:pPr>
          </w:p>
        </w:tc>
        <w:tc>
          <w:tcPr>
            <w:tcW w:w="1984" w:type="dxa"/>
          </w:tcPr>
          <w:p w14:paraId="18B247DE" w14:textId="77777777" w:rsidR="00513522" w:rsidRPr="00156E1E" w:rsidRDefault="00513522" w:rsidP="003D1D9B">
            <w:pPr>
              <w:rPr>
                <w:rFonts w:ascii="ＭＳ 明朝" w:hAnsi="ＭＳ 明朝"/>
                <w:color w:val="000000" w:themeColor="text1"/>
              </w:rPr>
            </w:pPr>
          </w:p>
        </w:tc>
        <w:tc>
          <w:tcPr>
            <w:tcW w:w="2046" w:type="dxa"/>
          </w:tcPr>
          <w:p w14:paraId="0A7BD33D" w14:textId="77777777" w:rsidR="00513522" w:rsidRPr="00156E1E" w:rsidRDefault="00513522" w:rsidP="003D1D9B">
            <w:pPr>
              <w:rPr>
                <w:rFonts w:ascii="ＭＳ 明朝" w:hAnsi="ＭＳ 明朝"/>
                <w:color w:val="000000" w:themeColor="text1"/>
              </w:rPr>
            </w:pPr>
          </w:p>
        </w:tc>
      </w:tr>
      <w:tr w:rsidR="00156E1E" w:rsidRPr="00156E1E" w14:paraId="0D58F78C" w14:textId="77777777" w:rsidTr="00513522">
        <w:trPr>
          <w:trHeight w:val="347"/>
        </w:trPr>
        <w:tc>
          <w:tcPr>
            <w:tcW w:w="1993" w:type="dxa"/>
          </w:tcPr>
          <w:p w14:paraId="3EA970FC" w14:textId="77777777" w:rsidR="008D1A75" w:rsidRPr="00156E1E" w:rsidRDefault="008D1A75" w:rsidP="003D1D9B">
            <w:pPr>
              <w:rPr>
                <w:rFonts w:ascii="ＭＳ 明朝" w:hAnsi="ＭＳ 明朝"/>
                <w:color w:val="000000" w:themeColor="text1"/>
              </w:rPr>
            </w:pPr>
          </w:p>
        </w:tc>
        <w:tc>
          <w:tcPr>
            <w:tcW w:w="1728" w:type="dxa"/>
          </w:tcPr>
          <w:p w14:paraId="0560423A" w14:textId="77777777" w:rsidR="008D1A75" w:rsidRPr="00156E1E" w:rsidRDefault="008D1A75" w:rsidP="003D1D9B">
            <w:pPr>
              <w:rPr>
                <w:rFonts w:ascii="ＭＳ 明朝" w:hAnsi="ＭＳ 明朝"/>
                <w:color w:val="000000" w:themeColor="text1"/>
              </w:rPr>
            </w:pPr>
          </w:p>
        </w:tc>
        <w:tc>
          <w:tcPr>
            <w:tcW w:w="1276" w:type="dxa"/>
          </w:tcPr>
          <w:p w14:paraId="58D953E8" w14:textId="77777777" w:rsidR="008D1A75" w:rsidRPr="00156E1E" w:rsidRDefault="008D1A75" w:rsidP="003D1D9B">
            <w:pPr>
              <w:rPr>
                <w:rFonts w:ascii="ＭＳ 明朝" w:hAnsi="ＭＳ 明朝"/>
                <w:color w:val="000000" w:themeColor="text1"/>
              </w:rPr>
            </w:pPr>
          </w:p>
        </w:tc>
        <w:tc>
          <w:tcPr>
            <w:tcW w:w="1984" w:type="dxa"/>
          </w:tcPr>
          <w:p w14:paraId="2474C4E6" w14:textId="77777777" w:rsidR="008D1A75" w:rsidRPr="00156E1E" w:rsidRDefault="008D1A75" w:rsidP="003D1D9B">
            <w:pPr>
              <w:rPr>
                <w:rFonts w:ascii="ＭＳ 明朝" w:hAnsi="ＭＳ 明朝"/>
                <w:color w:val="000000" w:themeColor="text1"/>
              </w:rPr>
            </w:pPr>
          </w:p>
        </w:tc>
        <w:tc>
          <w:tcPr>
            <w:tcW w:w="2046" w:type="dxa"/>
          </w:tcPr>
          <w:p w14:paraId="2EB26853" w14:textId="77777777" w:rsidR="008D1A75" w:rsidRPr="00156E1E" w:rsidRDefault="008D1A75" w:rsidP="003D1D9B">
            <w:pPr>
              <w:rPr>
                <w:rFonts w:ascii="ＭＳ 明朝" w:hAnsi="ＭＳ 明朝"/>
                <w:color w:val="000000" w:themeColor="text1"/>
              </w:rPr>
            </w:pPr>
          </w:p>
        </w:tc>
      </w:tr>
    </w:tbl>
    <w:p w14:paraId="291D5C99" w14:textId="77777777" w:rsidR="008D1A75" w:rsidRPr="00156E1E" w:rsidRDefault="008D1A75" w:rsidP="008D1A75">
      <w:pPr>
        <w:rPr>
          <w:rFonts w:ascii="ＭＳ 明朝" w:hAnsi="ＭＳ 明朝"/>
          <w:color w:val="000000" w:themeColor="text1"/>
        </w:rPr>
      </w:pPr>
    </w:p>
    <w:p w14:paraId="66762FE6" w14:textId="46687A73" w:rsidR="00151109" w:rsidRPr="00156E1E" w:rsidRDefault="00F14A44" w:rsidP="00151109">
      <w:pPr>
        <w:rPr>
          <w:rFonts w:ascii="ＭＳ 明朝" w:hAnsi="ＭＳ 明朝"/>
          <w:color w:val="000000" w:themeColor="text1"/>
        </w:rPr>
      </w:pPr>
      <w:r w:rsidRPr="00156E1E">
        <w:rPr>
          <w:rFonts w:ascii="ＭＳ 明朝" w:hAnsi="ＭＳ 明朝"/>
          <w:color w:val="000000" w:themeColor="text1"/>
        </w:rPr>
        <w:br w:type="page"/>
      </w:r>
      <w:r w:rsidR="00151109" w:rsidRPr="00156E1E">
        <w:rPr>
          <w:rFonts w:ascii="ＭＳ 明朝" w:hAnsi="ＭＳ 明朝" w:hint="eastAsia"/>
          <w:color w:val="000000" w:themeColor="text1"/>
          <w:sz w:val="24"/>
          <w:szCs w:val="24"/>
        </w:rPr>
        <w:lastRenderedPageBreak/>
        <w:t>Ⅲ</w:t>
      </w:r>
      <w:r w:rsidR="00151109" w:rsidRPr="00156E1E">
        <w:rPr>
          <w:rFonts w:ascii="ＭＳ 明朝" w:hAnsi="ＭＳ 明朝" w:hint="eastAsia"/>
          <w:color w:val="000000" w:themeColor="text1"/>
        </w:rPr>
        <w:t xml:space="preserve">　エネルギーの使用の合理化に関し顕著な成果を挙げた実績</w:t>
      </w:r>
    </w:p>
    <w:p w14:paraId="69778630" w14:textId="77777777" w:rsidR="004009D2" w:rsidRPr="00156E1E" w:rsidRDefault="004009D2" w:rsidP="00151109">
      <w:pPr>
        <w:rPr>
          <w:rFonts w:ascii="ＭＳ 明朝" w:hAnsi="ＭＳ 明朝"/>
          <w:color w:val="000000" w:themeColor="text1"/>
        </w:rPr>
      </w:pPr>
    </w:p>
    <w:p w14:paraId="72A220A2" w14:textId="4DCCA57B" w:rsidR="004009D2" w:rsidRPr="00156E1E" w:rsidRDefault="004009D2" w:rsidP="004009D2">
      <w:pPr>
        <w:ind w:firstLineChars="100" w:firstLine="210"/>
        <w:rPr>
          <w:rFonts w:ascii="ＭＳ 明朝" w:hAnsi="ＭＳ 明朝"/>
          <w:color w:val="000000" w:themeColor="text1"/>
        </w:rPr>
      </w:pPr>
      <w:r w:rsidRPr="00156E1E">
        <w:rPr>
          <w:rFonts w:ascii="ＭＳ 明朝" w:hAnsi="ＭＳ 明朝" w:hint="eastAsia"/>
          <w:color w:val="000000" w:themeColor="text1"/>
        </w:rPr>
        <w:t>１　工場等におけるＦＥＭＳ、ＢＥＭＳ等の導入・活用状況があれば記載すること。</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7"/>
        <w:gridCol w:w="2930"/>
        <w:gridCol w:w="5559"/>
      </w:tblGrid>
      <w:tr w:rsidR="00156E1E" w:rsidRPr="00156E1E" w14:paraId="7981F237" w14:textId="77777777" w:rsidTr="009E4DE7">
        <w:trPr>
          <w:trHeight w:val="468"/>
        </w:trPr>
        <w:tc>
          <w:tcPr>
            <w:tcW w:w="737" w:type="dxa"/>
            <w:vAlign w:val="center"/>
          </w:tcPr>
          <w:p w14:paraId="0D974B73" w14:textId="77777777" w:rsidR="004009D2" w:rsidRPr="00156E1E" w:rsidRDefault="004009D2" w:rsidP="009E4DE7">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2930" w:type="dxa"/>
            <w:vAlign w:val="center"/>
          </w:tcPr>
          <w:p w14:paraId="003623C4" w14:textId="77777777" w:rsidR="004009D2" w:rsidRPr="00156E1E" w:rsidRDefault="004009D2" w:rsidP="009E4DE7">
            <w:pPr>
              <w:jc w:val="center"/>
              <w:rPr>
                <w:rFonts w:ascii="ＭＳ 明朝" w:hAnsi="ＭＳ 明朝"/>
                <w:color w:val="000000" w:themeColor="text1"/>
              </w:rPr>
            </w:pPr>
            <w:r w:rsidRPr="00156E1E">
              <w:rPr>
                <w:rFonts w:ascii="ＭＳ 明朝" w:hAnsi="ＭＳ 明朝" w:hint="eastAsia"/>
                <w:color w:val="000000" w:themeColor="text1"/>
              </w:rPr>
              <w:t>項　目</w:t>
            </w:r>
          </w:p>
        </w:tc>
        <w:tc>
          <w:tcPr>
            <w:tcW w:w="5559" w:type="dxa"/>
            <w:vAlign w:val="center"/>
          </w:tcPr>
          <w:p w14:paraId="3806D764" w14:textId="77777777" w:rsidR="004009D2" w:rsidRPr="00156E1E" w:rsidRDefault="004009D2" w:rsidP="009E4DE7">
            <w:pPr>
              <w:jc w:val="center"/>
              <w:rPr>
                <w:rFonts w:ascii="ＭＳ 明朝" w:hAnsi="ＭＳ 明朝"/>
                <w:color w:val="000000" w:themeColor="text1"/>
              </w:rPr>
            </w:pPr>
            <w:r w:rsidRPr="00156E1E">
              <w:rPr>
                <w:rFonts w:ascii="ＭＳ 明朝" w:hAnsi="ＭＳ 明朝" w:hint="eastAsia"/>
                <w:color w:val="000000" w:themeColor="text1"/>
              </w:rPr>
              <w:t>改　善　内　容</w:t>
            </w:r>
          </w:p>
        </w:tc>
      </w:tr>
      <w:tr w:rsidR="00156E1E" w:rsidRPr="00156E1E" w14:paraId="345A6E0D" w14:textId="77777777" w:rsidTr="009E4DE7">
        <w:trPr>
          <w:trHeight w:val="2227"/>
        </w:trPr>
        <w:tc>
          <w:tcPr>
            <w:tcW w:w="737" w:type="dxa"/>
          </w:tcPr>
          <w:p w14:paraId="09361CDF" w14:textId="77777777" w:rsidR="004009D2" w:rsidRPr="00156E1E" w:rsidRDefault="004009D2" w:rsidP="009E4DE7">
            <w:pPr>
              <w:rPr>
                <w:rFonts w:ascii="ＭＳ 明朝" w:hAnsi="ＭＳ 明朝"/>
                <w:color w:val="000000" w:themeColor="text1"/>
              </w:rPr>
            </w:pPr>
          </w:p>
        </w:tc>
        <w:tc>
          <w:tcPr>
            <w:tcW w:w="2930" w:type="dxa"/>
          </w:tcPr>
          <w:p w14:paraId="7BFE5845" w14:textId="77777777" w:rsidR="004009D2" w:rsidRPr="00156E1E" w:rsidRDefault="004009D2" w:rsidP="009E4DE7">
            <w:pPr>
              <w:rPr>
                <w:rFonts w:ascii="ＭＳ 明朝" w:hAnsi="ＭＳ 明朝"/>
                <w:color w:val="000000" w:themeColor="text1"/>
              </w:rPr>
            </w:pPr>
          </w:p>
        </w:tc>
        <w:tc>
          <w:tcPr>
            <w:tcW w:w="5559" w:type="dxa"/>
          </w:tcPr>
          <w:p w14:paraId="678D5749" w14:textId="64B7C603" w:rsidR="004009D2" w:rsidRPr="00156E1E" w:rsidRDefault="004009D2" w:rsidP="009E4DE7">
            <w:pPr>
              <w:rPr>
                <w:rFonts w:ascii="ＭＳ 明朝" w:hAnsi="ＭＳ 明朝"/>
                <w:color w:val="000000" w:themeColor="text1"/>
              </w:rPr>
            </w:pPr>
          </w:p>
        </w:tc>
      </w:tr>
    </w:tbl>
    <w:p w14:paraId="120C217A" w14:textId="77777777" w:rsidR="004009D2" w:rsidRPr="00156E1E" w:rsidRDefault="004009D2" w:rsidP="00151109">
      <w:pPr>
        <w:rPr>
          <w:rFonts w:ascii="ＭＳ 明朝" w:hAnsi="ＭＳ 明朝"/>
          <w:color w:val="000000" w:themeColor="text1"/>
        </w:rPr>
      </w:pPr>
    </w:p>
    <w:p w14:paraId="74842CC3" w14:textId="77777777" w:rsidR="004009D2" w:rsidRPr="00156E1E" w:rsidRDefault="004009D2" w:rsidP="00151109">
      <w:pPr>
        <w:rPr>
          <w:rFonts w:ascii="ＭＳ 明朝" w:hAnsi="ＭＳ 明朝"/>
          <w:color w:val="000000" w:themeColor="text1"/>
        </w:rPr>
      </w:pPr>
    </w:p>
    <w:p w14:paraId="5F186DFC" w14:textId="5621F084" w:rsidR="00151109" w:rsidRPr="00156E1E" w:rsidRDefault="00151109" w:rsidP="00DD38AF">
      <w:pPr>
        <w:jc w:val="left"/>
        <w:rPr>
          <w:rFonts w:ascii="ＭＳ 明朝" w:hAnsi="ＭＳ 明朝"/>
          <w:color w:val="000000" w:themeColor="text1"/>
        </w:rPr>
      </w:pPr>
      <w:r w:rsidRPr="00156E1E">
        <w:rPr>
          <w:rFonts w:ascii="ＭＳ 明朝" w:hAnsi="ＭＳ 明朝" w:hint="eastAsia"/>
          <w:color w:val="000000" w:themeColor="text1"/>
        </w:rPr>
        <w:t xml:space="preserve">　</w:t>
      </w:r>
      <w:r w:rsidR="004009D2" w:rsidRPr="00156E1E">
        <w:rPr>
          <w:rFonts w:ascii="ＭＳ 明朝" w:hAnsi="ＭＳ 明朝" w:hint="eastAsia"/>
          <w:color w:val="000000" w:themeColor="text1"/>
        </w:rPr>
        <w:t xml:space="preserve">２　</w:t>
      </w:r>
      <w:r w:rsidRPr="00156E1E">
        <w:rPr>
          <w:rFonts w:ascii="ＭＳ 明朝" w:hAnsi="ＭＳ 明朝" w:hint="eastAsia"/>
          <w:color w:val="000000" w:themeColor="text1"/>
        </w:rPr>
        <w:t>過去</w:t>
      </w:r>
      <w:r w:rsidR="005873D4" w:rsidRPr="00156E1E">
        <w:rPr>
          <w:rFonts w:ascii="ＭＳ 明朝" w:hAnsi="ＭＳ 明朝" w:hint="eastAsia"/>
          <w:color w:val="000000" w:themeColor="text1"/>
        </w:rPr>
        <w:t>3年度間</w:t>
      </w:r>
      <w:r w:rsidRPr="00156E1E">
        <w:rPr>
          <w:rFonts w:ascii="ＭＳ 明朝" w:hAnsi="ＭＳ 明朝" w:hint="eastAsia"/>
          <w:color w:val="000000" w:themeColor="text1"/>
        </w:rPr>
        <w:t>について、主要なものを</w:t>
      </w:r>
      <w:r w:rsidR="008D14B1" w:rsidRPr="00156E1E">
        <w:rPr>
          <w:rFonts w:ascii="ＭＳ 明朝" w:hAnsi="ＭＳ 明朝" w:hint="eastAsia"/>
          <w:color w:val="000000" w:themeColor="text1"/>
        </w:rPr>
        <w:t>5</w:t>
      </w:r>
      <w:r w:rsidRPr="00156E1E">
        <w:rPr>
          <w:rFonts w:ascii="ＭＳ 明朝" w:hAnsi="ＭＳ 明朝" w:hint="eastAsia"/>
          <w:color w:val="000000" w:themeColor="text1"/>
        </w:rPr>
        <w:t>項目以内で記載すること。</w:t>
      </w:r>
      <w:r w:rsidR="002F28E7" w:rsidRPr="00156E1E">
        <w:rPr>
          <w:rFonts w:ascii="ＭＳ 明朝" w:hAnsi="ＭＳ 明朝" w:hint="eastAsia"/>
          <w:color w:val="000000" w:themeColor="text1"/>
        </w:rPr>
        <w:t>（年度の古い順に上から記載）</w:t>
      </w:r>
    </w:p>
    <w:p w14:paraId="474037CF" w14:textId="77777777" w:rsidR="00151109" w:rsidRPr="00156E1E" w:rsidRDefault="00151109" w:rsidP="00DD38AF">
      <w:pPr>
        <w:ind w:leftChars="100" w:left="210" w:firstLineChars="100" w:firstLine="210"/>
        <w:jc w:val="left"/>
        <w:rPr>
          <w:rFonts w:ascii="ＭＳ 明朝" w:hAnsi="ＭＳ 明朝"/>
          <w:color w:val="000000" w:themeColor="text1"/>
        </w:rPr>
      </w:pPr>
      <w:r w:rsidRPr="00156E1E">
        <w:rPr>
          <w:rFonts w:ascii="ＭＳ 明朝" w:hAnsi="ＭＳ 明朝" w:hint="eastAsia"/>
          <w:color w:val="000000" w:themeColor="text1"/>
        </w:rPr>
        <w:t>なお、特に顕著な成果を挙げた事項について</w:t>
      </w:r>
      <w:r w:rsidR="008D14B1" w:rsidRPr="00156E1E">
        <w:rPr>
          <w:rFonts w:ascii="ＭＳ 明朝" w:hAnsi="ＭＳ 明朝" w:hint="eastAsia"/>
          <w:color w:val="000000" w:themeColor="text1"/>
        </w:rPr>
        <w:t>2</w:t>
      </w:r>
      <w:r w:rsidRPr="00156E1E">
        <w:rPr>
          <w:rFonts w:ascii="ＭＳ 明朝" w:hAnsi="ＭＳ 明朝" w:hint="eastAsia"/>
          <w:color w:val="000000" w:themeColor="text1"/>
        </w:rPr>
        <w:t>項目を</w:t>
      </w:r>
      <w:r w:rsidR="00D103D0" w:rsidRPr="00156E1E">
        <w:rPr>
          <w:rFonts w:ascii="ＭＳ 明朝" w:hAnsi="ＭＳ 明朝" w:hint="eastAsia"/>
          <w:color w:val="000000" w:themeColor="text1"/>
        </w:rPr>
        <w:t>選定し、</w:t>
      </w:r>
      <w:r w:rsidRPr="00156E1E">
        <w:rPr>
          <w:rFonts w:ascii="ＭＳ 明朝" w:hAnsi="ＭＳ 明朝" w:hint="eastAsia"/>
          <w:color w:val="000000" w:themeColor="text1"/>
        </w:rPr>
        <w:t>別紙の様式により具体的に記載すること</w:t>
      </w:r>
      <w:r w:rsidR="00D103D0" w:rsidRPr="00156E1E">
        <w:rPr>
          <w:rFonts w:ascii="ＭＳ 明朝" w:hAnsi="ＭＳ 明朝" w:hint="eastAsia"/>
          <w:color w:val="000000" w:themeColor="text1"/>
        </w:rPr>
        <w:t>。</w:t>
      </w:r>
      <w:r w:rsidRPr="00156E1E">
        <w:rPr>
          <w:rFonts w:ascii="ＭＳ 明朝" w:hAnsi="ＭＳ 明朝" w:hint="eastAsia"/>
          <w:color w:val="000000" w:themeColor="text1"/>
        </w:rPr>
        <w:t>（改善内容欄にはエネルギー使用の合理化について節減量とその原油換算値を記載する</w:t>
      </w:r>
      <w:r w:rsidR="007201E1" w:rsidRPr="00156E1E">
        <w:rPr>
          <w:rFonts w:ascii="ＭＳ 明朝" w:hAnsi="ＭＳ 明朝" w:hint="eastAsia"/>
          <w:color w:val="000000" w:themeColor="text1"/>
        </w:rPr>
        <w:t>。</w:t>
      </w:r>
      <w:r w:rsidRPr="00156E1E">
        <w:rPr>
          <w:rFonts w:ascii="ＭＳ 明朝" w:hAnsi="ＭＳ 明朝" w:hint="eastAsia"/>
          <w:color w:val="000000" w:themeColor="text1"/>
        </w:rPr>
        <w:t>）</w:t>
      </w:r>
    </w:p>
    <w:p w14:paraId="05A9E32F" w14:textId="77777777" w:rsidR="00D103D0" w:rsidRPr="00156E1E" w:rsidRDefault="00D103D0" w:rsidP="00DD38AF">
      <w:pPr>
        <w:rPr>
          <w:rFonts w:ascii="ＭＳ 明朝" w:hAnsi="ＭＳ 明朝"/>
          <w:color w:val="000000" w:themeColor="text1"/>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7"/>
        <w:gridCol w:w="2930"/>
        <w:gridCol w:w="5559"/>
      </w:tblGrid>
      <w:tr w:rsidR="00156E1E" w:rsidRPr="00156E1E" w14:paraId="759FF9E0" w14:textId="77777777" w:rsidTr="0089413D">
        <w:trPr>
          <w:trHeight w:val="468"/>
        </w:trPr>
        <w:tc>
          <w:tcPr>
            <w:tcW w:w="737" w:type="dxa"/>
            <w:vAlign w:val="center"/>
          </w:tcPr>
          <w:p w14:paraId="617D3386"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2930" w:type="dxa"/>
            <w:vAlign w:val="center"/>
          </w:tcPr>
          <w:p w14:paraId="1B2E9764"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項　目</w:t>
            </w:r>
          </w:p>
        </w:tc>
        <w:tc>
          <w:tcPr>
            <w:tcW w:w="5559" w:type="dxa"/>
            <w:vAlign w:val="center"/>
          </w:tcPr>
          <w:p w14:paraId="65728688"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改　善　内　容</w:t>
            </w:r>
          </w:p>
        </w:tc>
      </w:tr>
      <w:tr w:rsidR="00156E1E" w:rsidRPr="00156E1E" w14:paraId="6D94D80C" w14:textId="77777777" w:rsidTr="004009D2">
        <w:trPr>
          <w:trHeight w:val="1539"/>
        </w:trPr>
        <w:tc>
          <w:tcPr>
            <w:tcW w:w="737" w:type="dxa"/>
          </w:tcPr>
          <w:p w14:paraId="15420ADA" w14:textId="77777777" w:rsidR="00151109" w:rsidRPr="00156E1E" w:rsidRDefault="00151109" w:rsidP="0089413D">
            <w:pPr>
              <w:rPr>
                <w:rFonts w:ascii="ＭＳ 明朝" w:hAnsi="ＭＳ 明朝"/>
                <w:color w:val="000000" w:themeColor="text1"/>
              </w:rPr>
            </w:pPr>
          </w:p>
        </w:tc>
        <w:tc>
          <w:tcPr>
            <w:tcW w:w="2930" w:type="dxa"/>
          </w:tcPr>
          <w:p w14:paraId="21A70611" w14:textId="77777777" w:rsidR="00151109" w:rsidRPr="00156E1E" w:rsidRDefault="00151109" w:rsidP="0089413D">
            <w:pPr>
              <w:rPr>
                <w:rFonts w:ascii="ＭＳ 明朝" w:hAnsi="ＭＳ 明朝"/>
                <w:color w:val="000000" w:themeColor="text1"/>
              </w:rPr>
            </w:pPr>
          </w:p>
        </w:tc>
        <w:tc>
          <w:tcPr>
            <w:tcW w:w="5559" w:type="dxa"/>
          </w:tcPr>
          <w:p w14:paraId="1FA08ED9" w14:textId="77777777" w:rsidR="00151109" w:rsidRPr="00156E1E" w:rsidRDefault="00151109" w:rsidP="0089413D">
            <w:pPr>
              <w:rPr>
                <w:rFonts w:ascii="ＭＳ 明朝" w:hAnsi="ＭＳ 明朝"/>
                <w:color w:val="000000" w:themeColor="text1"/>
              </w:rPr>
            </w:pPr>
          </w:p>
        </w:tc>
      </w:tr>
      <w:tr w:rsidR="00156E1E" w:rsidRPr="00156E1E" w14:paraId="2CDFFB2B" w14:textId="77777777" w:rsidTr="004009D2">
        <w:trPr>
          <w:trHeight w:val="1539"/>
        </w:trPr>
        <w:tc>
          <w:tcPr>
            <w:tcW w:w="737" w:type="dxa"/>
          </w:tcPr>
          <w:p w14:paraId="02312D90" w14:textId="77777777" w:rsidR="00151109" w:rsidRPr="00156E1E" w:rsidRDefault="00151109" w:rsidP="0089413D">
            <w:pPr>
              <w:rPr>
                <w:rFonts w:ascii="ＭＳ 明朝" w:hAnsi="ＭＳ 明朝"/>
                <w:color w:val="000000" w:themeColor="text1"/>
              </w:rPr>
            </w:pPr>
          </w:p>
        </w:tc>
        <w:tc>
          <w:tcPr>
            <w:tcW w:w="2930" w:type="dxa"/>
          </w:tcPr>
          <w:p w14:paraId="33ADA1B0" w14:textId="77777777" w:rsidR="00151109" w:rsidRPr="00156E1E" w:rsidRDefault="00151109" w:rsidP="0089413D">
            <w:pPr>
              <w:rPr>
                <w:rFonts w:ascii="ＭＳ 明朝" w:hAnsi="ＭＳ 明朝"/>
                <w:color w:val="000000" w:themeColor="text1"/>
              </w:rPr>
            </w:pPr>
          </w:p>
        </w:tc>
        <w:tc>
          <w:tcPr>
            <w:tcW w:w="5559" w:type="dxa"/>
          </w:tcPr>
          <w:p w14:paraId="2720B582" w14:textId="77777777" w:rsidR="00151109" w:rsidRPr="00156E1E" w:rsidRDefault="00151109" w:rsidP="0089413D">
            <w:pPr>
              <w:rPr>
                <w:rFonts w:ascii="ＭＳ 明朝" w:hAnsi="ＭＳ 明朝"/>
                <w:color w:val="000000" w:themeColor="text1"/>
              </w:rPr>
            </w:pPr>
          </w:p>
        </w:tc>
      </w:tr>
      <w:tr w:rsidR="00156E1E" w:rsidRPr="00156E1E" w14:paraId="0339241C" w14:textId="77777777" w:rsidTr="004009D2">
        <w:trPr>
          <w:trHeight w:val="1539"/>
        </w:trPr>
        <w:tc>
          <w:tcPr>
            <w:tcW w:w="737" w:type="dxa"/>
          </w:tcPr>
          <w:p w14:paraId="27B36A47" w14:textId="77777777" w:rsidR="00151109" w:rsidRPr="00156E1E" w:rsidRDefault="00151109" w:rsidP="0089413D">
            <w:pPr>
              <w:rPr>
                <w:rFonts w:ascii="ＭＳ 明朝" w:hAnsi="ＭＳ 明朝"/>
                <w:color w:val="000000" w:themeColor="text1"/>
              </w:rPr>
            </w:pPr>
          </w:p>
        </w:tc>
        <w:tc>
          <w:tcPr>
            <w:tcW w:w="2930" w:type="dxa"/>
          </w:tcPr>
          <w:p w14:paraId="2900EE7A" w14:textId="77777777" w:rsidR="00151109" w:rsidRPr="00156E1E" w:rsidRDefault="00151109" w:rsidP="0089413D">
            <w:pPr>
              <w:rPr>
                <w:rFonts w:ascii="ＭＳ 明朝" w:hAnsi="ＭＳ 明朝"/>
                <w:color w:val="000000" w:themeColor="text1"/>
              </w:rPr>
            </w:pPr>
          </w:p>
        </w:tc>
        <w:tc>
          <w:tcPr>
            <w:tcW w:w="5559" w:type="dxa"/>
          </w:tcPr>
          <w:p w14:paraId="23C97924" w14:textId="77777777" w:rsidR="00151109" w:rsidRPr="00156E1E" w:rsidRDefault="00151109" w:rsidP="0089413D">
            <w:pPr>
              <w:rPr>
                <w:rFonts w:ascii="ＭＳ 明朝" w:hAnsi="ＭＳ 明朝"/>
                <w:color w:val="000000" w:themeColor="text1"/>
              </w:rPr>
            </w:pPr>
          </w:p>
        </w:tc>
      </w:tr>
      <w:tr w:rsidR="00156E1E" w:rsidRPr="00156E1E" w14:paraId="4DAC33FE" w14:textId="77777777" w:rsidTr="004009D2">
        <w:trPr>
          <w:trHeight w:val="1539"/>
        </w:trPr>
        <w:tc>
          <w:tcPr>
            <w:tcW w:w="737" w:type="dxa"/>
          </w:tcPr>
          <w:p w14:paraId="422B0B55" w14:textId="77777777" w:rsidR="00151109" w:rsidRPr="00156E1E" w:rsidRDefault="00151109" w:rsidP="0089413D">
            <w:pPr>
              <w:rPr>
                <w:rFonts w:ascii="ＭＳ 明朝" w:hAnsi="ＭＳ 明朝"/>
                <w:color w:val="000000" w:themeColor="text1"/>
              </w:rPr>
            </w:pPr>
          </w:p>
        </w:tc>
        <w:tc>
          <w:tcPr>
            <w:tcW w:w="2930" w:type="dxa"/>
          </w:tcPr>
          <w:p w14:paraId="085E8876" w14:textId="77777777" w:rsidR="00151109" w:rsidRPr="00156E1E" w:rsidRDefault="00151109" w:rsidP="0089413D">
            <w:pPr>
              <w:rPr>
                <w:rFonts w:ascii="ＭＳ 明朝" w:hAnsi="ＭＳ 明朝"/>
                <w:color w:val="000000" w:themeColor="text1"/>
              </w:rPr>
            </w:pPr>
          </w:p>
        </w:tc>
        <w:tc>
          <w:tcPr>
            <w:tcW w:w="5559" w:type="dxa"/>
          </w:tcPr>
          <w:p w14:paraId="2DA5D369" w14:textId="77777777" w:rsidR="00151109" w:rsidRPr="00156E1E" w:rsidRDefault="00151109" w:rsidP="0089413D">
            <w:pPr>
              <w:rPr>
                <w:rFonts w:ascii="ＭＳ 明朝" w:hAnsi="ＭＳ 明朝"/>
                <w:color w:val="000000" w:themeColor="text1"/>
              </w:rPr>
            </w:pPr>
          </w:p>
        </w:tc>
      </w:tr>
      <w:tr w:rsidR="00156E1E" w:rsidRPr="00156E1E" w14:paraId="78968826" w14:textId="77777777" w:rsidTr="004009D2">
        <w:trPr>
          <w:trHeight w:val="1539"/>
        </w:trPr>
        <w:tc>
          <w:tcPr>
            <w:tcW w:w="737" w:type="dxa"/>
          </w:tcPr>
          <w:p w14:paraId="625370BC" w14:textId="77777777" w:rsidR="00151109" w:rsidRPr="00156E1E" w:rsidRDefault="00151109" w:rsidP="0089413D">
            <w:pPr>
              <w:rPr>
                <w:rFonts w:ascii="ＭＳ 明朝" w:hAnsi="ＭＳ 明朝"/>
                <w:color w:val="000000" w:themeColor="text1"/>
              </w:rPr>
            </w:pPr>
          </w:p>
        </w:tc>
        <w:tc>
          <w:tcPr>
            <w:tcW w:w="2930" w:type="dxa"/>
          </w:tcPr>
          <w:p w14:paraId="3618D7DB" w14:textId="77777777" w:rsidR="00151109" w:rsidRPr="00156E1E" w:rsidRDefault="00151109" w:rsidP="0089413D">
            <w:pPr>
              <w:rPr>
                <w:rFonts w:ascii="ＭＳ 明朝" w:hAnsi="ＭＳ 明朝"/>
                <w:color w:val="000000" w:themeColor="text1"/>
              </w:rPr>
            </w:pPr>
          </w:p>
        </w:tc>
        <w:tc>
          <w:tcPr>
            <w:tcW w:w="5559" w:type="dxa"/>
          </w:tcPr>
          <w:p w14:paraId="721DB430" w14:textId="77777777" w:rsidR="00151109" w:rsidRPr="00156E1E" w:rsidRDefault="00151109" w:rsidP="0089413D">
            <w:pPr>
              <w:rPr>
                <w:rFonts w:ascii="ＭＳ 明朝" w:hAnsi="ＭＳ 明朝"/>
                <w:color w:val="000000" w:themeColor="text1"/>
              </w:rPr>
            </w:pPr>
          </w:p>
        </w:tc>
      </w:tr>
    </w:tbl>
    <w:p w14:paraId="41F21D9B" w14:textId="77777777" w:rsidR="00F14A44" w:rsidRPr="00156E1E" w:rsidRDefault="00151109" w:rsidP="00151109">
      <w:pPr>
        <w:jc w:val="left"/>
        <w:rPr>
          <w:rFonts w:ascii="ＭＳ 明朝" w:hAnsi="ＭＳ 明朝"/>
          <w:color w:val="000000" w:themeColor="text1"/>
        </w:rPr>
      </w:pPr>
      <w:r w:rsidRPr="00156E1E">
        <w:rPr>
          <w:rFonts w:ascii="ＭＳ 明朝" w:hAnsi="ＭＳ 明朝" w:hint="eastAsia"/>
          <w:color w:val="000000" w:themeColor="text1"/>
        </w:rPr>
        <w:t xml:space="preserve">　</w:t>
      </w:r>
    </w:p>
    <w:p w14:paraId="00668A45" w14:textId="77777777" w:rsidR="00F14A44" w:rsidRPr="00156E1E" w:rsidRDefault="00F14A44">
      <w:pPr>
        <w:jc w:val="left"/>
        <w:rPr>
          <w:rFonts w:ascii="ＭＳ 明朝" w:hAnsi="ＭＳ 明朝"/>
          <w:color w:val="000000" w:themeColor="text1"/>
        </w:rPr>
      </w:pPr>
    </w:p>
    <w:p w14:paraId="027C6555" w14:textId="77777777" w:rsidR="004009D2" w:rsidRPr="00156E1E" w:rsidRDefault="004009D2" w:rsidP="004009D2">
      <w:pPr>
        <w:jc w:val="left"/>
        <w:rPr>
          <w:rFonts w:ascii="ＭＳ 明朝" w:hAnsi="ＭＳ 明朝"/>
          <w:color w:val="000000" w:themeColor="text1"/>
          <w:szCs w:val="21"/>
        </w:rPr>
      </w:pPr>
      <w:r w:rsidRPr="00156E1E">
        <w:rPr>
          <w:rFonts w:ascii="ＭＳ 明朝" w:hAnsi="ＭＳ 明朝" w:hint="eastAsia"/>
          <w:color w:val="000000" w:themeColor="text1"/>
          <w:szCs w:val="21"/>
        </w:rPr>
        <w:lastRenderedPageBreak/>
        <w:t>Ⅳ　エネルギーの使用の合理化に関して実施した措置状況</w:t>
      </w:r>
    </w:p>
    <w:p w14:paraId="79481E6E" w14:textId="77777777" w:rsidR="004009D2" w:rsidRPr="00156E1E" w:rsidRDefault="004009D2" w:rsidP="004009D2">
      <w:pPr>
        <w:ind w:firstLineChars="100" w:firstLine="210"/>
        <w:jc w:val="left"/>
        <w:rPr>
          <w:rFonts w:ascii="ＭＳ 明朝" w:hAnsi="ＭＳ 明朝"/>
          <w:color w:val="000000" w:themeColor="text1"/>
          <w:szCs w:val="21"/>
        </w:rPr>
      </w:pPr>
      <w:r w:rsidRPr="00156E1E">
        <w:rPr>
          <w:rFonts w:ascii="ＭＳ 明朝" w:hAnsi="ＭＳ 明朝" w:hint="eastAsia"/>
          <w:color w:val="000000" w:themeColor="text1"/>
          <w:szCs w:val="21"/>
        </w:rPr>
        <w:t>（調査項目ごとに調査欄から該当事項を1つ選んで○印をつけること）</w:t>
      </w:r>
    </w:p>
    <w:p w14:paraId="5EC456C6" w14:textId="77777777" w:rsidR="004009D2" w:rsidRPr="00156E1E" w:rsidRDefault="004009D2" w:rsidP="004009D2">
      <w:pPr>
        <w:pStyle w:val="ad"/>
        <w:ind w:leftChars="0" w:left="0"/>
        <w:rPr>
          <w:color w:val="000000" w:themeColor="text1"/>
          <w:szCs w:val="21"/>
        </w:rPr>
      </w:pPr>
      <w:r w:rsidRPr="00156E1E">
        <w:rPr>
          <w:rFonts w:hint="eastAsia"/>
          <w:color w:val="000000" w:themeColor="text1"/>
          <w:szCs w:val="21"/>
        </w:rPr>
        <w:t>（１）事業者全体</w:t>
      </w:r>
    </w:p>
    <w:tbl>
      <w:tblPr>
        <w:tblW w:w="9685" w:type="dxa"/>
        <w:tblInd w:w="14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2" w:type="dxa"/>
          <w:right w:w="52" w:type="dxa"/>
        </w:tblCellMar>
        <w:tblLook w:val="0000" w:firstRow="0" w:lastRow="0" w:firstColumn="0" w:lastColumn="0" w:noHBand="0" w:noVBand="0"/>
      </w:tblPr>
      <w:tblGrid>
        <w:gridCol w:w="385"/>
        <w:gridCol w:w="1735"/>
        <w:gridCol w:w="2699"/>
        <w:gridCol w:w="4866"/>
      </w:tblGrid>
      <w:tr w:rsidR="00156E1E" w:rsidRPr="00156E1E" w14:paraId="516BA726" w14:textId="77777777" w:rsidTr="009E4DE7">
        <w:trPr>
          <w:trHeight w:val="581"/>
        </w:trPr>
        <w:tc>
          <w:tcPr>
            <w:tcW w:w="2120" w:type="dxa"/>
            <w:gridSpan w:val="2"/>
            <w:tcBorders>
              <w:bottom w:val="single" w:sz="6" w:space="0" w:color="000000"/>
            </w:tcBorders>
            <w:vAlign w:val="center"/>
          </w:tcPr>
          <w:p w14:paraId="2D41E197" w14:textId="77777777" w:rsidR="004009D2" w:rsidRPr="00156E1E" w:rsidRDefault="004009D2" w:rsidP="009E4DE7">
            <w:pPr>
              <w:kinsoku w:val="0"/>
              <w:overflowPunct w:val="0"/>
              <w:autoSpaceDE w:val="0"/>
              <w:autoSpaceDN w:val="0"/>
              <w:spacing w:line="318" w:lineRule="atLeast"/>
              <w:jc w:val="center"/>
              <w:rPr>
                <w:rFonts w:hAnsi="Times New Roman"/>
                <w:color w:val="000000" w:themeColor="text1"/>
              </w:rPr>
            </w:pPr>
            <w:r w:rsidRPr="00156E1E">
              <w:rPr>
                <w:rFonts w:hint="eastAsia"/>
                <w:color w:val="000000" w:themeColor="text1"/>
              </w:rPr>
              <w:t>細　　　　目</w:t>
            </w:r>
          </w:p>
        </w:tc>
        <w:tc>
          <w:tcPr>
            <w:tcW w:w="2699" w:type="dxa"/>
            <w:tcBorders>
              <w:bottom w:val="single" w:sz="6" w:space="0" w:color="000000"/>
            </w:tcBorders>
            <w:vAlign w:val="center"/>
          </w:tcPr>
          <w:p w14:paraId="53783AC4" w14:textId="77777777" w:rsidR="004009D2" w:rsidRPr="00156E1E" w:rsidRDefault="004009D2" w:rsidP="009E4DE7">
            <w:pPr>
              <w:kinsoku w:val="0"/>
              <w:overflowPunct w:val="0"/>
              <w:autoSpaceDE w:val="0"/>
              <w:autoSpaceDN w:val="0"/>
              <w:spacing w:line="318" w:lineRule="atLeast"/>
              <w:jc w:val="center"/>
              <w:rPr>
                <w:rFonts w:hAnsi="Times New Roman"/>
                <w:color w:val="000000" w:themeColor="text1"/>
              </w:rPr>
            </w:pPr>
            <w:r w:rsidRPr="00156E1E">
              <w:rPr>
                <w:rFonts w:hAnsi="Times New Roman"/>
                <w:color w:val="000000" w:themeColor="text1"/>
              </w:rPr>
              <w:fldChar w:fldCharType="begin"/>
            </w:r>
            <w:r w:rsidRPr="00156E1E">
              <w:rPr>
                <w:rFonts w:hAnsi="Times New Roman"/>
                <w:color w:val="000000" w:themeColor="text1"/>
              </w:rPr>
              <w:instrText>eq \o\ad(</w:instrText>
            </w:r>
            <w:r w:rsidRPr="00156E1E">
              <w:rPr>
                <w:rFonts w:hint="eastAsia"/>
                <w:color w:val="000000" w:themeColor="text1"/>
              </w:rPr>
              <w:instrText>調査項目</w:instrText>
            </w:r>
            <w:r w:rsidRPr="00156E1E">
              <w:rPr>
                <w:rFonts w:hAnsi="Times New Roman"/>
                <w:color w:val="000000" w:themeColor="text1"/>
              </w:rPr>
              <w:instrText>,</w:instrText>
            </w:r>
            <w:r w:rsidRPr="00156E1E">
              <w:rPr>
                <w:rFonts w:hAnsi="Times New Roman" w:hint="eastAsia"/>
                <w:color w:val="000000" w:themeColor="text1"/>
              </w:rPr>
              <w:instrText xml:space="preserve">　　　　　　　　　</w:instrText>
            </w:r>
            <w:r w:rsidRPr="00156E1E">
              <w:rPr>
                <w:rFonts w:hAnsi="Times New Roman"/>
                <w:color w:val="000000" w:themeColor="text1"/>
              </w:rPr>
              <w:instrText>)</w:instrText>
            </w:r>
            <w:r w:rsidRPr="00156E1E">
              <w:rPr>
                <w:rFonts w:hAnsi="Times New Roman"/>
                <w:color w:val="000000" w:themeColor="text1"/>
              </w:rPr>
              <w:fldChar w:fldCharType="separate"/>
            </w:r>
            <w:r w:rsidRPr="00156E1E">
              <w:rPr>
                <w:rFonts w:hint="eastAsia"/>
                <w:color w:val="000000" w:themeColor="text1"/>
              </w:rPr>
              <w:t>調査項目</w:t>
            </w:r>
            <w:r w:rsidRPr="00156E1E">
              <w:rPr>
                <w:rFonts w:hAnsi="Times New Roman"/>
                <w:color w:val="000000" w:themeColor="text1"/>
              </w:rPr>
              <w:fldChar w:fldCharType="end"/>
            </w:r>
          </w:p>
        </w:tc>
        <w:tc>
          <w:tcPr>
            <w:tcW w:w="4866" w:type="dxa"/>
            <w:tcBorders>
              <w:bottom w:val="single" w:sz="6" w:space="0" w:color="000000"/>
            </w:tcBorders>
            <w:vAlign w:val="center"/>
          </w:tcPr>
          <w:p w14:paraId="46735409" w14:textId="77777777" w:rsidR="004009D2" w:rsidRPr="00156E1E" w:rsidRDefault="004009D2" w:rsidP="009E4DE7">
            <w:pPr>
              <w:kinsoku w:val="0"/>
              <w:overflowPunct w:val="0"/>
              <w:autoSpaceDE w:val="0"/>
              <w:autoSpaceDN w:val="0"/>
              <w:spacing w:line="318" w:lineRule="atLeast"/>
              <w:jc w:val="center"/>
              <w:rPr>
                <w:rFonts w:hAnsi="Times New Roman"/>
                <w:color w:val="000000" w:themeColor="text1"/>
              </w:rPr>
            </w:pPr>
            <w:r w:rsidRPr="00156E1E">
              <w:rPr>
                <w:rFonts w:hAnsi="Times New Roman"/>
                <w:color w:val="000000" w:themeColor="text1"/>
              </w:rPr>
              <w:fldChar w:fldCharType="begin"/>
            </w:r>
            <w:r w:rsidRPr="00156E1E">
              <w:rPr>
                <w:rFonts w:hAnsi="Times New Roman"/>
                <w:color w:val="000000" w:themeColor="text1"/>
              </w:rPr>
              <w:instrText>eq \o\ad(</w:instrText>
            </w:r>
            <w:r w:rsidRPr="00156E1E">
              <w:rPr>
                <w:rFonts w:hint="eastAsia"/>
                <w:color w:val="000000" w:themeColor="text1"/>
              </w:rPr>
              <w:instrText>調査欄</w:instrText>
            </w:r>
            <w:r w:rsidRPr="00156E1E">
              <w:rPr>
                <w:rFonts w:hAnsi="Times New Roman"/>
                <w:color w:val="000000" w:themeColor="text1"/>
              </w:rPr>
              <w:instrText>,</w:instrText>
            </w:r>
            <w:r w:rsidRPr="00156E1E">
              <w:rPr>
                <w:rFonts w:hAnsi="Times New Roman" w:hint="eastAsia"/>
                <w:color w:val="000000" w:themeColor="text1"/>
              </w:rPr>
              <w:instrText xml:space="preserve">　　　　　　　　　　　　　</w:instrText>
            </w:r>
            <w:r w:rsidRPr="00156E1E">
              <w:rPr>
                <w:rFonts w:hAnsi="Times New Roman"/>
                <w:color w:val="000000" w:themeColor="text1"/>
              </w:rPr>
              <w:instrText>)</w:instrText>
            </w:r>
            <w:r w:rsidRPr="00156E1E">
              <w:rPr>
                <w:rFonts w:hAnsi="Times New Roman"/>
                <w:color w:val="000000" w:themeColor="text1"/>
              </w:rPr>
              <w:fldChar w:fldCharType="separate"/>
            </w:r>
            <w:r w:rsidRPr="00156E1E">
              <w:rPr>
                <w:rFonts w:hint="eastAsia"/>
                <w:color w:val="000000" w:themeColor="text1"/>
              </w:rPr>
              <w:t>調査欄</w:t>
            </w:r>
            <w:r w:rsidRPr="00156E1E">
              <w:rPr>
                <w:rFonts w:hAnsi="Times New Roman"/>
                <w:color w:val="000000" w:themeColor="text1"/>
              </w:rPr>
              <w:fldChar w:fldCharType="end"/>
            </w:r>
          </w:p>
        </w:tc>
      </w:tr>
      <w:tr w:rsidR="00156E1E" w:rsidRPr="00156E1E" w14:paraId="2D66C928" w14:textId="77777777" w:rsidTr="009E4DE7">
        <w:trPr>
          <w:trHeight w:val="978"/>
        </w:trPr>
        <w:tc>
          <w:tcPr>
            <w:tcW w:w="385" w:type="dxa"/>
            <w:vMerge w:val="restart"/>
            <w:tcBorders>
              <w:top w:val="single" w:sz="6" w:space="0" w:color="000000"/>
              <w:bottom w:val="single" w:sz="6" w:space="0" w:color="000000"/>
            </w:tcBorders>
            <w:vAlign w:val="center"/>
          </w:tcPr>
          <w:p w14:paraId="29F83A64" w14:textId="77777777" w:rsidR="004009D2" w:rsidRPr="00156E1E" w:rsidRDefault="004009D2" w:rsidP="009E4DE7">
            <w:pPr>
              <w:kinsoku w:val="0"/>
              <w:overflowPunct w:val="0"/>
              <w:autoSpaceDE w:val="0"/>
              <w:autoSpaceDN w:val="0"/>
              <w:spacing w:line="318" w:lineRule="atLeast"/>
              <w:jc w:val="center"/>
              <w:rPr>
                <w:color w:val="000000" w:themeColor="text1"/>
                <w:sz w:val="18"/>
                <w:szCs w:val="18"/>
              </w:rPr>
            </w:pPr>
            <w:r w:rsidRPr="00156E1E">
              <w:rPr>
                <w:rFonts w:hint="eastAsia"/>
                <w:color w:val="000000" w:themeColor="text1"/>
                <w:sz w:val="18"/>
                <w:szCs w:val="18"/>
              </w:rPr>
              <w:t>０適用要件</w:t>
            </w:r>
          </w:p>
        </w:tc>
        <w:tc>
          <w:tcPr>
            <w:tcW w:w="1735" w:type="dxa"/>
            <w:tcBorders>
              <w:top w:val="single" w:sz="6" w:space="0" w:color="000000"/>
              <w:bottom w:val="single" w:sz="6" w:space="0" w:color="000000"/>
            </w:tcBorders>
          </w:tcPr>
          <w:p w14:paraId="32E4E326"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hint="eastAsia"/>
                <w:color w:val="000000" w:themeColor="text1"/>
                <w:sz w:val="20"/>
              </w:rPr>
              <w:t>(1)本社の所在地</w:t>
            </w:r>
          </w:p>
        </w:tc>
        <w:tc>
          <w:tcPr>
            <w:tcW w:w="2699" w:type="dxa"/>
            <w:tcBorders>
              <w:top w:val="single" w:sz="6" w:space="0" w:color="000000"/>
              <w:bottom w:val="single" w:sz="6" w:space="0" w:color="000000"/>
            </w:tcBorders>
          </w:tcPr>
          <w:p w14:paraId="11EAF3F6" w14:textId="77777777" w:rsidR="004009D2" w:rsidRPr="00156E1E" w:rsidRDefault="004009D2" w:rsidP="009E4DE7">
            <w:pPr>
              <w:rPr>
                <w:color w:val="000000" w:themeColor="text1"/>
                <w:sz w:val="20"/>
              </w:rPr>
            </w:pPr>
            <w:r w:rsidRPr="00156E1E">
              <w:rPr>
                <w:rFonts w:hint="eastAsia"/>
                <w:color w:val="000000" w:themeColor="text1"/>
                <w:sz w:val="20"/>
              </w:rPr>
              <w:t>本社の所在地が、愛知県、三重県、岐阜県、静岡県、長野県であること。</w:t>
            </w:r>
          </w:p>
        </w:tc>
        <w:tc>
          <w:tcPr>
            <w:tcW w:w="4866" w:type="dxa"/>
            <w:tcBorders>
              <w:top w:val="single" w:sz="6" w:space="0" w:color="000000"/>
              <w:bottom w:val="single" w:sz="6" w:space="0" w:color="000000"/>
            </w:tcBorders>
            <w:vAlign w:val="center"/>
          </w:tcPr>
          <w:p w14:paraId="7D9DDEF5"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イ．本社の所在地が、愛知県、三重県、岐阜県、静岡県、長野県である。</w:t>
            </w:r>
          </w:p>
          <w:p w14:paraId="2C7F5EDB"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ロ．それ以外</w:t>
            </w:r>
          </w:p>
        </w:tc>
      </w:tr>
      <w:tr w:rsidR="00156E1E" w:rsidRPr="00156E1E" w14:paraId="5413D5B8" w14:textId="77777777" w:rsidTr="009E4DE7">
        <w:trPr>
          <w:trHeight w:val="837"/>
        </w:trPr>
        <w:tc>
          <w:tcPr>
            <w:tcW w:w="385" w:type="dxa"/>
            <w:vMerge/>
            <w:tcBorders>
              <w:top w:val="single" w:sz="6" w:space="0" w:color="000000"/>
              <w:bottom w:val="single" w:sz="6" w:space="0" w:color="000000"/>
            </w:tcBorders>
          </w:tcPr>
          <w:p w14:paraId="5B3FD5F3" w14:textId="77777777" w:rsidR="004009D2" w:rsidRPr="00156E1E" w:rsidRDefault="004009D2" w:rsidP="009E4DE7">
            <w:pPr>
              <w:kinsoku w:val="0"/>
              <w:overflowPunct w:val="0"/>
              <w:autoSpaceDE w:val="0"/>
              <w:autoSpaceDN w:val="0"/>
              <w:spacing w:line="318" w:lineRule="atLeast"/>
              <w:rPr>
                <w:color w:val="000000" w:themeColor="text1"/>
                <w:sz w:val="18"/>
                <w:szCs w:val="18"/>
              </w:rPr>
            </w:pPr>
          </w:p>
        </w:tc>
        <w:tc>
          <w:tcPr>
            <w:tcW w:w="1735" w:type="dxa"/>
            <w:tcBorders>
              <w:top w:val="single" w:sz="6" w:space="0" w:color="000000"/>
              <w:bottom w:val="single" w:sz="6" w:space="0" w:color="000000"/>
            </w:tcBorders>
          </w:tcPr>
          <w:p w14:paraId="3AFFC3FD"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hint="eastAsia"/>
                <w:color w:val="000000" w:themeColor="text1"/>
                <w:sz w:val="20"/>
              </w:rPr>
              <w:t>(2)工場等の所在地</w:t>
            </w:r>
          </w:p>
        </w:tc>
        <w:tc>
          <w:tcPr>
            <w:tcW w:w="2699" w:type="dxa"/>
            <w:tcBorders>
              <w:top w:val="single" w:sz="6" w:space="0" w:color="000000"/>
              <w:bottom w:val="single" w:sz="6" w:space="0" w:color="000000"/>
            </w:tcBorders>
          </w:tcPr>
          <w:p w14:paraId="010E8C4B" w14:textId="77777777" w:rsidR="004009D2" w:rsidRPr="00156E1E" w:rsidRDefault="004009D2" w:rsidP="009E4DE7">
            <w:pPr>
              <w:rPr>
                <w:color w:val="000000" w:themeColor="text1"/>
                <w:sz w:val="20"/>
              </w:rPr>
            </w:pPr>
            <w:r w:rsidRPr="00156E1E">
              <w:rPr>
                <w:rFonts w:hint="eastAsia"/>
                <w:color w:val="000000" w:themeColor="text1"/>
                <w:sz w:val="20"/>
              </w:rPr>
              <w:t>少なくとも１つの工場等の所在地が、愛知県、三重県、岐阜県、静岡県、長野県であること。</w:t>
            </w:r>
          </w:p>
        </w:tc>
        <w:tc>
          <w:tcPr>
            <w:tcW w:w="4866" w:type="dxa"/>
            <w:tcBorders>
              <w:top w:val="single" w:sz="6" w:space="0" w:color="000000"/>
              <w:bottom w:val="single" w:sz="6" w:space="0" w:color="000000"/>
            </w:tcBorders>
            <w:vAlign w:val="center"/>
          </w:tcPr>
          <w:p w14:paraId="2628C262"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イ．少なくとも１つの工場等の所在地が、愛知県、三重県、岐阜県、静岡県、長野県である。</w:t>
            </w:r>
          </w:p>
          <w:p w14:paraId="04B5F8BB"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ロ．１つもない。</w:t>
            </w:r>
          </w:p>
        </w:tc>
      </w:tr>
      <w:tr w:rsidR="00156E1E" w:rsidRPr="00156E1E" w14:paraId="5A81F7A5" w14:textId="77777777" w:rsidTr="009E4DE7">
        <w:trPr>
          <w:trHeight w:val="1674"/>
        </w:trPr>
        <w:tc>
          <w:tcPr>
            <w:tcW w:w="385" w:type="dxa"/>
            <w:vMerge/>
            <w:tcBorders>
              <w:top w:val="single" w:sz="6" w:space="0" w:color="000000"/>
              <w:bottom w:val="double" w:sz="4" w:space="0" w:color="000000"/>
            </w:tcBorders>
          </w:tcPr>
          <w:p w14:paraId="17FAC362" w14:textId="77777777" w:rsidR="004009D2" w:rsidRPr="00156E1E" w:rsidRDefault="004009D2" w:rsidP="009E4DE7">
            <w:pPr>
              <w:kinsoku w:val="0"/>
              <w:overflowPunct w:val="0"/>
              <w:autoSpaceDE w:val="0"/>
              <w:autoSpaceDN w:val="0"/>
              <w:spacing w:line="318" w:lineRule="atLeast"/>
              <w:rPr>
                <w:color w:val="000000" w:themeColor="text1"/>
                <w:sz w:val="18"/>
                <w:szCs w:val="18"/>
              </w:rPr>
            </w:pPr>
          </w:p>
        </w:tc>
        <w:tc>
          <w:tcPr>
            <w:tcW w:w="1735" w:type="dxa"/>
            <w:tcBorders>
              <w:top w:val="single" w:sz="6" w:space="0" w:color="000000"/>
              <w:bottom w:val="double" w:sz="4" w:space="0" w:color="000000"/>
            </w:tcBorders>
          </w:tcPr>
          <w:p w14:paraId="0A2645FF"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hint="eastAsia"/>
                <w:color w:val="000000" w:themeColor="text1"/>
                <w:sz w:val="20"/>
              </w:rPr>
              <w:t>(3)事業者クラス分け評価</w:t>
            </w:r>
          </w:p>
        </w:tc>
        <w:tc>
          <w:tcPr>
            <w:tcW w:w="2699" w:type="dxa"/>
            <w:tcBorders>
              <w:top w:val="single" w:sz="6" w:space="0" w:color="000000"/>
              <w:bottom w:val="double" w:sz="4" w:space="0" w:color="000000"/>
            </w:tcBorders>
          </w:tcPr>
          <w:p w14:paraId="7957EE5F" w14:textId="77777777" w:rsidR="004009D2" w:rsidRPr="00156E1E" w:rsidRDefault="004009D2" w:rsidP="009E4DE7">
            <w:pPr>
              <w:rPr>
                <w:color w:val="000000" w:themeColor="text1"/>
                <w:sz w:val="20"/>
              </w:rPr>
            </w:pPr>
            <w:r w:rsidRPr="00156E1E">
              <w:rPr>
                <w:rFonts w:hint="eastAsia"/>
                <w:color w:val="000000" w:themeColor="text1"/>
                <w:sz w:val="20"/>
              </w:rPr>
              <w:t>直近の事業者クラス分け評価</w:t>
            </w:r>
          </w:p>
        </w:tc>
        <w:tc>
          <w:tcPr>
            <w:tcW w:w="4866" w:type="dxa"/>
            <w:tcBorders>
              <w:top w:val="single" w:sz="6" w:space="0" w:color="000000"/>
              <w:bottom w:val="double" w:sz="4" w:space="0" w:color="000000"/>
            </w:tcBorders>
            <w:vAlign w:val="center"/>
          </w:tcPr>
          <w:p w14:paraId="3D60AF31" w14:textId="77777777" w:rsidR="004009D2" w:rsidRPr="00156E1E" w:rsidRDefault="004009D2" w:rsidP="009E4DE7">
            <w:pPr>
              <w:kinsoku w:val="0"/>
              <w:overflowPunct w:val="0"/>
              <w:autoSpaceDE w:val="0"/>
              <w:autoSpaceDN w:val="0"/>
              <w:spacing w:beforeLines="50" w:before="120" w:line="360" w:lineRule="auto"/>
              <w:ind w:left="320" w:hangingChars="200" w:hanging="320"/>
              <w:rPr>
                <w:rFonts w:ascii="ＭＳ 明朝" w:hAnsi="ＭＳ 明朝"/>
                <w:color w:val="000000" w:themeColor="text1"/>
                <w:sz w:val="16"/>
                <w:szCs w:val="16"/>
              </w:rPr>
            </w:pPr>
            <w:r w:rsidRPr="00156E1E">
              <w:rPr>
                <w:rFonts w:ascii="ＭＳ 明朝" w:hAnsi="ＭＳ 明朝" w:hint="eastAsia"/>
                <w:color w:val="000000" w:themeColor="text1"/>
                <w:sz w:val="16"/>
                <w:szCs w:val="16"/>
              </w:rPr>
              <w:t>イ．特定事業者または特定連鎖化事業者において、直近のクラス分け評価においてＳ評価またはＡ評価以上である。</w:t>
            </w:r>
          </w:p>
          <w:p w14:paraId="412DCE3B" w14:textId="2A936485" w:rsidR="004009D2" w:rsidRPr="00156E1E" w:rsidRDefault="004009D2" w:rsidP="009E4DE7">
            <w:pPr>
              <w:kinsoku w:val="0"/>
              <w:overflowPunct w:val="0"/>
              <w:autoSpaceDE w:val="0"/>
              <w:autoSpaceDN w:val="0"/>
              <w:spacing w:line="360" w:lineRule="auto"/>
              <w:ind w:left="280" w:hangingChars="175" w:hanging="280"/>
              <w:rPr>
                <w:rFonts w:ascii="ＭＳ 明朝" w:hAnsi="ＭＳ 明朝"/>
                <w:color w:val="000000" w:themeColor="text1"/>
                <w:sz w:val="16"/>
                <w:szCs w:val="16"/>
              </w:rPr>
            </w:pPr>
            <w:r w:rsidRPr="00156E1E">
              <w:rPr>
                <w:rFonts w:ascii="ＭＳ 明朝" w:hAnsi="ＭＳ 明朝" w:hint="eastAsia"/>
                <w:color w:val="000000" w:themeColor="text1"/>
                <w:sz w:val="16"/>
                <w:szCs w:val="16"/>
              </w:rPr>
              <w:t>ロ．特定事業者または特定連鎖化事業者以外の事業者において、エネルギー原単位が、至近年(令和</w:t>
            </w:r>
            <w:r w:rsidR="0057706D">
              <w:rPr>
                <w:rFonts w:ascii="ＭＳ 明朝" w:hAnsi="ＭＳ 明朝" w:hint="eastAsia"/>
                <w:color w:val="000000" w:themeColor="text1"/>
                <w:sz w:val="16"/>
                <w:szCs w:val="16"/>
              </w:rPr>
              <w:t>5</w:t>
            </w:r>
            <w:r w:rsidRPr="00156E1E">
              <w:rPr>
                <w:rFonts w:ascii="ＭＳ 明朝" w:hAnsi="ＭＳ 明朝" w:hint="eastAsia"/>
                <w:color w:val="000000" w:themeColor="text1"/>
                <w:sz w:val="16"/>
                <w:szCs w:val="16"/>
              </w:rPr>
              <w:t>年度が令和</w:t>
            </w:r>
            <w:r w:rsidR="0057706D">
              <w:rPr>
                <w:rFonts w:ascii="ＭＳ 明朝" w:hAnsi="ＭＳ 明朝" w:hint="eastAsia"/>
                <w:color w:val="000000" w:themeColor="text1"/>
                <w:sz w:val="16"/>
                <w:szCs w:val="16"/>
              </w:rPr>
              <w:t>4</w:t>
            </w:r>
            <w:r w:rsidRPr="00156E1E">
              <w:rPr>
                <w:rFonts w:ascii="ＭＳ 明朝" w:hAnsi="ＭＳ 明朝" w:hint="eastAsia"/>
                <w:color w:val="000000" w:themeColor="text1"/>
                <w:sz w:val="16"/>
                <w:szCs w:val="16"/>
              </w:rPr>
              <w:t>年度と比べて)悪化していない、または、過去3年間の「対前年度比の平均」が悪化していない。</w:t>
            </w:r>
          </w:p>
          <w:p w14:paraId="154D88B3" w14:textId="77777777" w:rsidR="004009D2" w:rsidRPr="00156E1E" w:rsidRDefault="004009D2" w:rsidP="009E4DE7">
            <w:pPr>
              <w:kinsoku w:val="0"/>
              <w:overflowPunct w:val="0"/>
              <w:autoSpaceDE w:val="0"/>
              <w:autoSpaceDN w:val="0"/>
              <w:spacing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ハ．上記イ．ロ．の水準に達していない。</w:t>
            </w:r>
          </w:p>
        </w:tc>
      </w:tr>
      <w:tr w:rsidR="00156E1E" w:rsidRPr="00156E1E" w14:paraId="0E2AF5AF" w14:textId="77777777" w:rsidTr="009E4DE7">
        <w:trPr>
          <w:trHeight w:val="978"/>
        </w:trPr>
        <w:tc>
          <w:tcPr>
            <w:tcW w:w="385" w:type="dxa"/>
            <w:vMerge w:val="restart"/>
            <w:tcBorders>
              <w:top w:val="double" w:sz="4" w:space="0" w:color="000000"/>
            </w:tcBorders>
            <w:vAlign w:val="center"/>
          </w:tcPr>
          <w:p w14:paraId="47064CC2" w14:textId="77777777" w:rsidR="004009D2" w:rsidRPr="00156E1E" w:rsidRDefault="004009D2" w:rsidP="009E4DE7">
            <w:pPr>
              <w:autoSpaceDE w:val="0"/>
              <w:autoSpaceDN w:val="0"/>
              <w:rPr>
                <w:color w:val="000000" w:themeColor="text1"/>
                <w:sz w:val="18"/>
                <w:szCs w:val="18"/>
              </w:rPr>
            </w:pPr>
            <w:r w:rsidRPr="00156E1E">
              <w:rPr>
                <w:rFonts w:hint="eastAsia"/>
                <w:color w:val="000000" w:themeColor="text1"/>
                <w:sz w:val="18"/>
                <w:szCs w:val="18"/>
              </w:rPr>
              <w:t>Ⅰエネルギー管理体制とその運営状況</w:t>
            </w:r>
          </w:p>
        </w:tc>
        <w:tc>
          <w:tcPr>
            <w:tcW w:w="1735" w:type="dxa"/>
            <w:vMerge w:val="restart"/>
            <w:tcBorders>
              <w:top w:val="double" w:sz="4" w:space="0" w:color="000000"/>
              <w:bottom w:val="nil"/>
            </w:tcBorders>
          </w:tcPr>
          <w:p w14:paraId="57BB83D2" w14:textId="77777777" w:rsidR="004009D2" w:rsidRPr="00156E1E" w:rsidRDefault="004009D2" w:rsidP="009E4DE7">
            <w:pPr>
              <w:autoSpaceDE w:val="0"/>
              <w:autoSpaceDN w:val="0"/>
              <w:rPr>
                <w:rFonts w:ascii="ＭＳ 明朝" w:hAnsi="ＭＳ 明朝"/>
                <w:color w:val="000000" w:themeColor="text1"/>
                <w:sz w:val="20"/>
              </w:rPr>
            </w:pPr>
            <w:r w:rsidRPr="00156E1E">
              <w:rPr>
                <w:rFonts w:ascii="ＭＳ 明朝" w:hAnsi="ＭＳ 明朝"/>
                <w:color w:val="000000" w:themeColor="text1"/>
                <w:sz w:val="20"/>
              </w:rPr>
              <w:t>(1)</w:t>
            </w:r>
            <w:r w:rsidRPr="00156E1E">
              <w:rPr>
                <w:rFonts w:ascii="ＭＳ 明朝" w:hAnsi="ＭＳ 明朝" w:hint="eastAsia"/>
                <w:color w:val="000000" w:themeColor="text1"/>
                <w:sz w:val="20"/>
              </w:rPr>
              <w:t xml:space="preserve"> 組織状況</w:t>
            </w:r>
          </w:p>
        </w:tc>
        <w:tc>
          <w:tcPr>
            <w:tcW w:w="2699" w:type="dxa"/>
            <w:tcBorders>
              <w:top w:val="double" w:sz="4" w:space="0" w:color="000000"/>
            </w:tcBorders>
          </w:tcPr>
          <w:p w14:paraId="4FBCE4DB" w14:textId="77777777" w:rsidR="004009D2" w:rsidRPr="00156E1E" w:rsidRDefault="004009D2" w:rsidP="009E4DE7">
            <w:pPr>
              <w:rPr>
                <w:rFonts w:hAnsi="Times New Roman"/>
                <w:color w:val="000000" w:themeColor="text1"/>
                <w:sz w:val="20"/>
              </w:rPr>
            </w:pPr>
            <w:r w:rsidRPr="00156E1E">
              <w:rPr>
                <w:rFonts w:hint="eastAsia"/>
                <w:color w:val="000000" w:themeColor="text1"/>
                <w:sz w:val="20"/>
              </w:rPr>
              <w:t>全社エネルギー管理委員会等の組織状況</w:t>
            </w:r>
          </w:p>
        </w:tc>
        <w:tc>
          <w:tcPr>
            <w:tcW w:w="4866" w:type="dxa"/>
            <w:tcBorders>
              <w:top w:val="double" w:sz="4" w:space="0" w:color="000000"/>
            </w:tcBorders>
            <w:vAlign w:val="center"/>
          </w:tcPr>
          <w:p w14:paraId="1CA49009" w14:textId="77777777" w:rsidR="004009D2" w:rsidRPr="00156E1E" w:rsidRDefault="004009D2" w:rsidP="009E4DE7">
            <w:pPr>
              <w:spacing w:beforeLines="50" w:before="120"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イ．恒常的なエネルギー管理組織がある。</w:t>
            </w:r>
          </w:p>
          <w:p w14:paraId="70366103" w14:textId="77777777" w:rsidR="004009D2" w:rsidRPr="00156E1E" w:rsidRDefault="004009D2" w:rsidP="009E4DE7">
            <w:pPr>
              <w:spacing w:beforeLines="50" w:before="120"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ロ．他の組織と併用している。</w:t>
            </w:r>
          </w:p>
          <w:p w14:paraId="7134B5AF" w14:textId="77777777" w:rsidR="004009D2" w:rsidRPr="00156E1E" w:rsidRDefault="004009D2" w:rsidP="009E4DE7">
            <w:pPr>
              <w:kinsoku w:val="0"/>
              <w:overflowPunct w:val="0"/>
              <w:autoSpaceDE w:val="0"/>
              <w:autoSpaceDN w:val="0"/>
              <w:spacing w:beforeLines="50" w:before="120"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ハ．全社的なエネルギー管理組織がない。</w:t>
            </w:r>
          </w:p>
        </w:tc>
      </w:tr>
      <w:tr w:rsidR="00156E1E" w:rsidRPr="00156E1E" w14:paraId="1444FA1E" w14:textId="77777777" w:rsidTr="009E4DE7">
        <w:trPr>
          <w:trHeight w:val="1258"/>
        </w:trPr>
        <w:tc>
          <w:tcPr>
            <w:tcW w:w="385" w:type="dxa"/>
            <w:vMerge/>
            <w:vAlign w:val="center"/>
          </w:tcPr>
          <w:p w14:paraId="211FFED6" w14:textId="77777777" w:rsidR="004009D2" w:rsidRPr="00156E1E" w:rsidRDefault="004009D2" w:rsidP="009E4DE7">
            <w:pPr>
              <w:autoSpaceDE w:val="0"/>
              <w:autoSpaceDN w:val="0"/>
              <w:rPr>
                <w:color w:val="000000" w:themeColor="text1"/>
                <w:sz w:val="18"/>
                <w:szCs w:val="18"/>
              </w:rPr>
            </w:pPr>
          </w:p>
        </w:tc>
        <w:tc>
          <w:tcPr>
            <w:tcW w:w="1735" w:type="dxa"/>
            <w:vMerge/>
            <w:tcBorders>
              <w:top w:val="nil"/>
              <w:bottom w:val="nil"/>
            </w:tcBorders>
          </w:tcPr>
          <w:p w14:paraId="63801D6C" w14:textId="77777777" w:rsidR="004009D2" w:rsidRPr="00156E1E" w:rsidRDefault="004009D2" w:rsidP="009E4DE7">
            <w:pPr>
              <w:autoSpaceDE w:val="0"/>
              <w:autoSpaceDN w:val="0"/>
              <w:rPr>
                <w:color w:val="000000" w:themeColor="text1"/>
                <w:sz w:val="20"/>
              </w:rPr>
            </w:pPr>
          </w:p>
        </w:tc>
        <w:tc>
          <w:tcPr>
            <w:tcW w:w="2699" w:type="dxa"/>
          </w:tcPr>
          <w:p w14:paraId="44F5B597" w14:textId="77777777" w:rsidR="004009D2" w:rsidRPr="00156E1E" w:rsidDel="00A93B30" w:rsidRDefault="004009D2" w:rsidP="009E4DE7">
            <w:pPr>
              <w:rPr>
                <w:color w:val="000000" w:themeColor="text1"/>
                <w:sz w:val="20"/>
              </w:rPr>
            </w:pPr>
            <w:r w:rsidRPr="00156E1E">
              <w:rPr>
                <w:rFonts w:hint="eastAsia"/>
                <w:color w:val="000000" w:themeColor="text1"/>
                <w:sz w:val="20"/>
              </w:rPr>
              <w:t>エネルギー管理組織の責任者（エネルギー統括管理者）の配置</w:t>
            </w:r>
          </w:p>
        </w:tc>
        <w:tc>
          <w:tcPr>
            <w:tcW w:w="4866" w:type="dxa"/>
          </w:tcPr>
          <w:p w14:paraId="21443747"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イ．経営的視点から省エネルギーを推進する立場の者（経営者クラス）が配置されている。</w:t>
            </w:r>
          </w:p>
          <w:p w14:paraId="510954F7"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ロ．一定の権限は有するが、経営的視点から省エネルギーを推進する立場ではない者（管理職クラス）が配置されている（兼任や本部部門に属していない役員等も含む）。</w:t>
            </w:r>
          </w:p>
          <w:p w14:paraId="6E0D6E14" w14:textId="77777777" w:rsidR="004009D2" w:rsidRPr="00156E1E" w:rsidDel="00334B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ハ．役割、責任範囲、権限等が不適切な者が配置されている。</w:t>
            </w:r>
          </w:p>
        </w:tc>
      </w:tr>
      <w:tr w:rsidR="00156E1E" w:rsidRPr="00156E1E" w14:paraId="6838F9A2" w14:textId="77777777" w:rsidTr="009E4DE7">
        <w:trPr>
          <w:trHeight w:val="1258"/>
        </w:trPr>
        <w:tc>
          <w:tcPr>
            <w:tcW w:w="385" w:type="dxa"/>
            <w:vMerge/>
            <w:vAlign w:val="center"/>
          </w:tcPr>
          <w:p w14:paraId="353C0653" w14:textId="77777777" w:rsidR="004009D2" w:rsidRPr="00156E1E" w:rsidRDefault="004009D2" w:rsidP="009E4DE7">
            <w:pPr>
              <w:autoSpaceDE w:val="0"/>
              <w:autoSpaceDN w:val="0"/>
              <w:rPr>
                <w:color w:val="000000" w:themeColor="text1"/>
                <w:sz w:val="18"/>
                <w:szCs w:val="18"/>
              </w:rPr>
            </w:pPr>
          </w:p>
        </w:tc>
        <w:tc>
          <w:tcPr>
            <w:tcW w:w="1735" w:type="dxa"/>
            <w:vMerge/>
            <w:tcBorders>
              <w:top w:val="nil"/>
              <w:bottom w:val="nil"/>
            </w:tcBorders>
          </w:tcPr>
          <w:p w14:paraId="5ACB652F" w14:textId="77777777" w:rsidR="004009D2" w:rsidRPr="00156E1E" w:rsidRDefault="004009D2" w:rsidP="009E4DE7">
            <w:pPr>
              <w:autoSpaceDE w:val="0"/>
              <w:autoSpaceDN w:val="0"/>
              <w:rPr>
                <w:color w:val="000000" w:themeColor="text1"/>
                <w:sz w:val="20"/>
              </w:rPr>
            </w:pPr>
          </w:p>
        </w:tc>
        <w:tc>
          <w:tcPr>
            <w:tcW w:w="2699" w:type="dxa"/>
          </w:tcPr>
          <w:p w14:paraId="47F59D68" w14:textId="77777777" w:rsidR="004009D2" w:rsidRPr="00156E1E" w:rsidDel="00A93B30" w:rsidRDefault="004009D2" w:rsidP="009E4DE7">
            <w:pPr>
              <w:rPr>
                <w:color w:val="000000" w:themeColor="text1"/>
                <w:sz w:val="20"/>
              </w:rPr>
            </w:pPr>
            <w:r w:rsidRPr="00156E1E">
              <w:rPr>
                <w:rFonts w:hint="eastAsia"/>
                <w:color w:val="000000" w:themeColor="text1"/>
                <w:sz w:val="20"/>
              </w:rPr>
              <w:t>実務面から補佐する者（エネルギー管理企画推進者）の配置</w:t>
            </w:r>
          </w:p>
        </w:tc>
        <w:tc>
          <w:tcPr>
            <w:tcW w:w="4866" w:type="dxa"/>
          </w:tcPr>
          <w:p w14:paraId="34A476C0"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イ．本社部門に属し、必要な資格等を有する者が配置され、責任者と密な連携が図れている。</w:t>
            </w:r>
          </w:p>
          <w:p w14:paraId="246C60AB"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ロ．必要な資格等を有する者が配置されているが、責任者との連携等が不十分（本社部門に属していない場合や兼任による配置を含む）。</w:t>
            </w:r>
          </w:p>
          <w:p w14:paraId="6CC54D72" w14:textId="77777777" w:rsidR="004009D2" w:rsidRPr="00156E1E" w:rsidDel="00334B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ハ．配置されていない。</w:t>
            </w:r>
          </w:p>
        </w:tc>
      </w:tr>
      <w:tr w:rsidR="00156E1E" w:rsidRPr="00156E1E" w14:paraId="0E526ECB" w14:textId="77777777" w:rsidTr="009E4DE7">
        <w:trPr>
          <w:trHeight w:val="1258"/>
        </w:trPr>
        <w:tc>
          <w:tcPr>
            <w:tcW w:w="385" w:type="dxa"/>
            <w:vMerge/>
            <w:vAlign w:val="center"/>
          </w:tcPr>
          <w:p w14:paraId="6CCDB95B" w14:textId="77777777" w:rsidR="004009D2" w:rsidRPr="00156E1E" w:rsidRDefault="004009D2" w:rsidP="009E4DE7">
            <w:pPr>
              <w:autoSpaceDE w:val="0"/>
              <w:autoSpaceDN w:val="0"/>
              <w:rPr>
                <w:color w:val="000000" w:themeColor="text1"/>
                <w:sz w:val="18"/>
                <w:szCs w:val="18"/>
              </w:rPr>
            </w:pPr>
          </w:p>
        </w:tc>
        <w:tc>
          <w:tcPr>
            <w:tcW w:w="1735" w:type="dxa"/>
            <w:tcBorders>
              <w:top w:val="nil"/>
              <w:bottom w:val="single" w:sz="12" w:space="0" w:color="000000"/>
            </w:tcBorders>
          </w:tcPr>
          <w:p w14:paraId="2B4CBB6A" w14:textId="77777777" w:rsidR="004009D2" w:rsidRPr="00156E1E" w:rsidRDefault="004009D2" w:rsidP="009E4DE7">
            <w:pPr>
              <w:autoSpaceDE w:val="0"/>
              <w:autoSpaceDN w:val="0"/>
              <w:rPr>
                <w:color w:val="000000" w:themeColor="text1"/>
                <w:sz w:val="20"/>
              </w:rPr>
            </w:pPr>
          </w:p>
        </w:tc>
        <w:tc>
          <w:tcPr>
            <w:tcW w:w="2699" w:type="dxa"/>
            <w:tcBorders>
              <w:bottom w:val="single" w:sz="12" w:space="0" w:color="000000"/>
            </w:tcBorders>
          </w:tcPr>
          <w:p w14:paraId="39BEA5F4" w14:textId="77777777" w:rsidR="004009D2" w:rsidRPr="00156E1E" w:rsidDel="00A93B30" w:rsidRDefault="004009D2" w:rsidP="009E4DE7">
            <w:pPr>
              <w:rPr>
                <w:rFonts w:ascii="ＭＳ 明朝" w:hAnsi="ＭＳ 明朝"/>
                <w:color w:val="000000" w:themeColor="text1"/>
                <w:sz w:val="20"/>
              </w:rPr>
            </w:pPr>
            <w:r w:rsidRPr="00156E1E">
              <w:rPr>
                <w:rFonts w:ascii="ＭＳ 明朝" w:hAnsi="ＭＳ 明朝" w:hint="eastAsia"/>
                <w:color w:val="000000" w:themeColor="text1"/>
                <w:sz w:val="20"/>
              </w:rPr>
              <w:t>ISO50001等の取得状況</w:t>
            </w:r>
          </w:p>
        </w:tc>
        <w:tc>
          <w:tcPr>
            <w:tcW w:w="4866" w:type="dxa"/>
          </w:tcPr>
          <w:p w14:paraId="61F15050" w14:textId="77777777" w:rsidR="004009D2" w:rsidRPr="00156E1E" w:rsidRDefault="004009D2" w:rsidP="009E4DE7">
            <w:pPr>
              <w:kinsoku w:val="0"/>
              <w:overflowPunct w:val="0"/>
              <w:autoSpaceDE w:val="0"/>
              <w:autoSpaceDN w:val="0"/>
              <w:spacing w:beforeLines="50" w:before="120" w:line="360" w:lineRule="auto"/>
              <w:ind w:left="320" w:hangingChars="200" w:hanging="320"/>
              <w:rPr>
                <w:rFonts w:ascii="ＭＳ 明朝" w:hAnsi="ＭＳ 明朝"/>
                <w:color w:val="000000" w:themeColor="text1"/>
                <w:sz w:val="16"/>
                <w:szCs w:val="16"/>
              </w:rPr>
            </w:pPr>
            <w:r w:rsidRPr="00156E1E">
              <w:rPr>
                <w:rFonts w:ascii="ＭＳ 明朝" w:hAnsi="ＭＳ 明朝" w:hint="eastAsia"/>
                <w:color w:val="000000" w:themeColor="text1"/>
                <w:sz w:val="16"/>
                <w:szCs w:val="16"/>
              </w:rPr>
              <w:t>イ．</w:t>
            </w:r>
            <w:r w:rsidRPr="00156E1E">
              <w:rPr>
                <w:rFonts w:ascii="ＭＳ 明朝" w:hAnsi="ＭＳ 明朝"/>
                <w:color w:val="000000" w:themeColor="text1"/>
                <w:sz w:val="16"/>
                <w:szCs w:val="16"/>
              </w:rPr>
              <w:t>ISO50001またはISO14001(省エネ)シリーズを取得し、省エネルギー活動に取り組んでい</w:t>
            </w:r>
            <w:r w:rsidRPr="00156E1E">
              <w:rPr>
                <w:rFonts w:ascii="ＭＳ 明朝" w:hAnsi="ＭＳ 明朝" w:hint="eastAsia"/>
                <w:color w:val="000000" w:themeColor="text1"/>
                <w:sz w:val="16"/>
                <w:szCs w:val="16"/>
              </w:rPr>
              <w:t>る。</w:t>
            </w:r>
          </w:p>
          <w:p w14:paraId="01A302A1" w14:textId="77777777" w:rsidR="004009D2" w:rsidRPr="00156E1E" w:rsidRDefault="004009D2" w:rsidP="009E4DE7">
            <w:pPr>
              <w:kinsoku w:val="0"/>
              <w:overflowPunct w:val="0"/>
              <w:autoSpaceDE w:val="0"/>
              <w:autoSpaceDN w:val="0"/>
              <w:spacing w:line="360" w:lineRule="auto"/>
              <w:ind w:left="320" w:hangingChars="200" w:hanging="320"/>
              <w:rPr>
                <w:rFonts w:ascii="ＭＳ 明朝" w:hAnsi="ＭＳ 明朝"/>
                <w:color w:val="000000" w:themeColor="text1"/>
                <w:sz w:val="16"/>
                <w:szCs w:val="16"/>
              </w:rPr>
            </w:pPr>
            <w:r w:rsidRPr="00156E1E">
              <w:rPr>
                <w:rFonts w:ascii="ＭＳ 明朝" w:hAnsi="ＭＳ 明朝" w:hint="eastAsia"/>
                <w:color w:val="000000" w:themeColor="text1"/>
                <w:sz w:val="16"/>
                <w:szCs w:val="16"/>
              </w:rPr>
              <w:t>ロ．上記以外のマネジメントシステムを取得し、管理体制を整えるとともに、工場等の運営の最適化、品質管理等を通じて省エネルギー活動にも寄与している。</w:t>
            </w:r>
          </w:p>
          <w:p w14:paraId="65A88DBD" w14:textId="77777777" w:rsidR="004009D2" w:rsidRPr="00156E1E" w:rsidDel="00334B1E" w:rsidRDefault="004009D2" w:rsidP="009E4DE7">
            <w:pPr>
              <w:kinsoku w:val="0"/>
              <w:overflowPunct w:val="0"/>
              <w:autoSpaceDE w:val="0"/>
              <w:autoSpaceDN w:val="0"/>
              <w:spacing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ハ．取得していない。</w:t>
            </w:r>
          </w:p>
        </w:tc>
      </w:tr>
      <w:tr w:rsidR="00156E1E" w:rsidRPr="00156E1E" w14:paraId="3128BA82" w14:textId="77777777" w:rsidTr="009E4DE7">
        <w:trPr>
          <w:trHeight w:val="849"/>
        </w:trPr>
        <w:tc>
          <w:tcPr>
            <w:tcW w:w="385" w:type="dxa"/>
            <w:vMerge/>
          </w:tcPr>
          <w:p w14:paraId="0B712C9A" w14:textId="77777777" w:rsidR="004009D2" w:rsidRPr="00156E1E" w:rsidRDefault="004009D2" w:rsidP="009E4DE7">
            <w:pPr>
              <w:kinsoku w:val="0"/>
              <w:overflowPunct w:val="0"/>
              <w:autoSpaceDE w:val="0"/>
              <w:autoSpaceDN w:val="0"/>
              <w:spacing w:line="318" w:lineRule="atLeast"/>
              <w:rPr>
                <w:color w:val="000000" w:themeColor="text1"/>
                <w:sz w:val="18"/>
                <w:szCs w:val="18"/>
              </w:rPr>
            </w:pPr>
          </w:p>
        </w:tc>
        <w:tc>
          <w:tcPr>
            <w:tcW w:w="1735" w:type="dxa"/>
            <w:vMerge w:val="restart"/>
            <w:tcBorders>
              <w:top w:val="single" w:sz="12" w:space="0" w:color="000000"/>
            </w:tcBorders>
          </w:tcPr>
          <w:p w14:paraId="0FC8D508"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hint="eastAsia"/>
                <w:color w:val="000000" w:themeColor="text1"/>
                <w:sz w:val="20"/>
              </w:rPr>
              <w:t>(2)運営状況</w:t>
            </w:r>
          </w:p>
          <w:p w14:paraId="26A15984"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p>
          <w:p w14:paraId="16F3ECFB" w14:textId="77777777" w:rsidR="004009D2" w:rsidRPr="00156E1E" w:rsidRDefault="004009D2" w:rsidP="009E4DE7">
            <w:pPr>
              <w:kinsoku w:val="0"/>
              <w:overflowPunct w:val="0"/>
              <w:autoSpaceDE w:val="0"/>
              <w:autoSpaceDN w:val="0"/>
              <w:spacing w:line="318" w:lineRule="atLeast"/>
              <w:rPr>
                <w:color w:val="000000" w:themeColor="text1"/>
                <w:sz w:val="20"/>
              </w:rPr>
            </w:pPr>
          </w:p>
          <w:p w14:paraId="26D70C5D" w14:textId="77777777" w:rsidR="004009D2" w:rsidRPr="00156E1E" w:rsidRDefault="004009D2" w:rsidP="009E4DE7">
            <w:pPr>
              <w:kinsoku w:val="0"/>
              <w:overflowPunct w:val="0"/>
              <w:autoSpaceDE w:val="0"/>
              <w:autoSpaceDN w:val="0"/>
              <w:spacing w:line="318" w:lineRule="atLeast"/>
              <w:rPr>
                <w:color w:val="000000" w:themeColor="text1"/>
                <w:sz w:val="20"/>
              </w:rPr>
            </w:pPr>
          </w:p>
          <w:p w14:paraId="23020196" w14:textId="77777777" w:rsidR="004009D2" w:rsidRPr="00156E1E" w:rsidRDefault="004009D2" w:rsidP="009E4DE7">
            <w:pPr>
              <w:kinsoku w:val="0"/>
              <w:overflowPunct w:val="0"/>
              <w:autoSpaceDE w:val="0"/>
              <w:autoSpaceDN w:val="0"/>
              <w:spacing w:line="318" w:lineRule="atLeast"/>
              <w:rPr>
                <w:color w:val="000000" w:themeColor="text1"/>
                <w:sz w:val="20"/>
              </w:rPr>
            </w:pPr>
          </w:p>
          <w:p w14:paraId="1F039B01" w14:textId="77777777" w:rsidR="004009D2" w:rsidRPr="00156E1E" w:rsidRDefault="004009D2" w:rsidP="009E4DE7">
            <w:pPr>
              <w:kinsoku w:val="0"/>
              <w:overflowPunct w:val="0"/>
              <w:autoSpaceDE w:val="0"/>
              <w:autoSpaceDN w:val="0"/>
              <w:spacing w:line="318" w:lineRule="atLeast"/>
              <w:rPr>
                <w:color w:val="000000" w:themeColor="text1"/>
                <w:sz w:val="20"/>
              </w:rPr>
            </w:pPr>
          </w:p>
          <w:p w14:paraId="685E4216" w14:textId="77777777" w:rsidR="004009D2" w:rsidRPr="00156E1E" w:rsidRDefault="004009D2" w:rsidP="009E4DE7">
            <w:pPr>
              <w:kinsoku w:val="0"/>
              <w:overflowPunct w:val="0"/>
              <w:autoSpaceDE w:val="0"/>
              <w:autoSpaceDN w:val="0"/>
              <w:spacing w:line="318" w:lineRule="atLeast"/>
              <w:rPr>
                <w:color w:val="000000" w:themeColor="text1"/>
                <w:sz w:val="20"/>
              </w:rPr>
            </w:pPr>
          </w:p>
          <w:p w14:paraId="031A4633" w14:textId="77777777" w:rsidR="004009D2" w:rsidRPr="00156E1E" w:rsidRDefault="004009D2" w:rsidP="009E4DE7">
            <w:pPr>
              <w:kinsoku w:val="0"/>
              <w:overflowPunct w:val="0"/>
              <w:autoSpaceDE w:val="0"/>
              <w:autoSpaceDN w:val="0"/>
              <w:spacing w:line="318" w:lineRule="atLeast"/>
              <w:rPr>
                <w:color w:val="000000" w:themeColor="text1"/>
                <w:sz w:val="20"/>
              </w:rPr>
            </w:pPr>
          </w:p>
          <w:p w14:paraId="2203BDD7" w14:textId="77777777" w:rsidR="004009D2" w:rsidRPr="00156E1E" w:rsidRDefault="004009D2" w:rsidP="009E4DE7">
            <w:pPr>
              <w:kinsoku w:val="0"/>
              <w:overflowPunct w:val="0"/>
              <w:autoSpaceDE w:val="0"/>
              <w:autoSpaceDN w:val="0"/>
              <w:spacing w:line="318" w:lineRule="atLeast"/>
              <w:rPr>
                <w:color w:val="000000" w:themeColor="text1"/>
                <w:sz w:val="20"/>
              </w:rPr>
            </w:pPr>
          </w:p>
          <w:p w14:paraId="04969423" w14:textId="77777777" w:rsidR="004009D2" w:rsidRPr="00156E1E" w:rsidRDefault="004009D2" w:rsidP="009E4DE7">
            <w:pPr>
              <w:kinsoku w:val="0"/>
              <w:overflowPunct w:val="0"/>
              <w:autoSpaceDE w:val="0"/>
              <w:autoSpaceDN w:val="0"/>
              <w:spacing w:line="318" w:lineRule="atLeast"/>
              <w:rPr>
                <w:color w:val="000000" w:themeColor="text1"/>
                <w:sz w:val="20"/>
              </w:rPr>
            </w:pPr>
          </w:p>
          <w:p w14:paraId="1FBDC195" w14:textId="77777777" w:rsidR="004009D2" w:rsidRPr="00156E1E" w:rsidRDefault="004009D2" w:rsidP="009E4DE7">
            <w:pPr>
              <w:kinsoku w:val="0"/>
              <w:overflowPunct w:val="0"/>
              <w:autoSpaceDE w:val="0"/>
              <w:autoSpaceDN w:val="0"/>
              <w:spacing w:line="318" w:lineRule="atLeast"/>
              <w:rPr>
                <w:color w:val="000000" w:themeColor="text1"/>
                <w:sz w:val="20"/>
              </w:rPr>
            </w:pPr>
          </w:p>
          <w:p w14:paraId="4DB833D1" w14:textId="77777777" w:rsidR="004009D2" w:rsidRPr="00156E1E" w:rsidRDefault="004009D2" w:rsidP="009E4DE7">
            <w:pPr>
              <w:kinsoku w:val="0"/>
              <w:overflowPunct w:val="0"/>
              <w:autoSpaceDE w:val="0"/>
              <w:autoSpaceDN w:val="0"/>
              <w:spacing w:line="318" w:lineRule="atLeast"/>
              <w:rPr>
                <w:color w:val="000000" w:themeColor="text1"/>
                <w:sz w:val="20"/>
              </w:rPr>
            </w:pPr>
          </w:p>
        </w:tc>
        <w:tc>
          <w:tcPr>
            <w:tcW w:w="2699" w:type="dxa"/>
            <w:tcBorders>
              <w:top w:val="single" w:sz="12" w:space="0" w:color="000000"/>
            </w:tcBorders>
          </w:tcPr>
          <w:p w14:paraId="2EA8A5BB" w14:textId="77777777" w:rsidR="004009D2" w:rsidRPr="00156E1E" w:rsidRDefault="004009D2" w:rsidP="009E4DE7">
            <w:pPr>
              <w:kinsoku w:val="0"/>
              <w:overflowPunct w:val="0"/>
              <w:autoSpaceDE w:val="0"/>
              <w:autoSpaceDN w:val="0"/>
              <w:spacing w:line="318" w:lineRule="atLeast"/>
              <w:rPr>
                <w:rFonts w:hAnsi="Times New Roman"/>
                <w:color w:val="000000" w:themeColor="text1"/>
                <w:sz w:val="20"/>
              </w:rPr>
            </w:pPr>
            <w:r w:rsidRPr="00156E1E">
              <w:rPr>
                <w:rFonts w:hint="eastAsia"/>
                <w:color w:val="000000" w:themeColor="text1"/>
                <w:sz w:val="20"/>
              </w:rPr>
              <w:t>エネルギー管理組織の運用（会議等）実績</w:t>
            </w:r>
          </w:p>
        </w:tc>
        <w:tc>
          <w:tcPr>
            <w:tcW w:w="4866" w:type="dxa"/>
          </w:tcPr>
          <w:p w14:paraId="16EAB161"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イ．定期的に開催し、管理計画の設定や資料の整備をしている。</w:t>
            </w:r>
          </w:p>
          <w:p w14:paraId="44A3A3CA"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ロ．テーマを決め、随時開催している。</w:t>
            </w:r>
          </w:p>
          <w:p w14:paraId="54CF5625"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ハ．運用実績が認められない。</w:t>
            </w:r>
          </w:p>
        </w:tc>
      </w:tr>
      <w:tr w:rsidR="00156E1E" w:rsidRPr="00156E1E" w14:paraId="722B3E97" w14:textId="77777777" w:rsidTr="009E4DE7">
        <w:trPr>
          <w:trHeight w:val="1080"/>
        </w:trPr>
        <w:tc>
          <w:tcPr>
            <w:tcW w:w="385" w:type="dxa"/>
            <w:vMerge/>
          </w:tcPr>
          <w:p w14:paraId="0287EABE"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33452283" w14:textId="77777777" w:rsidR="004009D2" w:rsidRPr="00156E1E" w:rsidRDefault="004009D2" w:rsidP="009E4DE7">
            <w:pPr>
              <w:autoSpaceDE w:val="0"/>
              <w:autoSpaceDN w:val="0"/>
              <w:rPr>
                <w:rFonts w:hAnsi="Times New Roman"/>
                <w:color w:val="000000" w:themeColor="text1"/>
                <w:sz w:val="20"/>
              </w:rPr>
            </w:pPr>
          </w:p>
        </w:tc>
        <w:tc>
          <w:tcPr>
            <w:tcW w:w="2699" w:type="dxa"/>
          </w:tcPr>
          <w:p w14:paraId="7E49CADD" w14:textId="77777777" w:rsidR="004009D2" w:rsidRPr="00156E1E" w:rsidRDefault="004009D2" w:rsidP="009E4DE7">
            <w:pPr>
              <w:kinsoku w:val="0"/>
              <w:overflowPunct w:val="0"/>
              <w:autoSpaceDE w:val="0"/>
              <w:autoSpaceDN w:val="0"/>
              <w:spacing w:line="318" w:lineRule="atLeast"/>
              <w:rPr>
                <w:rFonts w:hAnsi="Times New Roman"/>
                <w:color w:val="000000" w:themeColor="text1"/>
                <w:sz w:val="20"/>
              </w:rPr>
            </w:pPr>
            <w:r w:rsidRPr="00156E1E">
              <w:rPr>
                <w:rFonts w:hint="eastAsia"/>
                <w:color w:val="000000" w:themeColor="text1"/>
                <w:sz w:val="20"/>
              </w:rPr>
              <w:t>エネルギー管理実施報告書等の書類の作成</w:t>
            </w:r>
          </w:p>
        </w:tc>
        <w:tc>
          <w:tcPr>
            <w:tcW w:w="4866" w:type="dxa"/>
          </w:tcPr>
          <w:p w14:paraId="6FF877DE"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イ．報告書などの書類を作成し、責任者が確認している。</w:t>
            </w:r>
          </w:p>
          <w:p w14:paraId="2A1B7BF5"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ロ．報告書などの書類は作成しているが、責任者の確認等が不十分である。</w:t>
            </w:r>
          </w:p>
          <w:p w14:paraId="7B6F26AA" w14:textId="77777777" w:rsidR="004009D2" w:rsidRPr="00156E1E" w:rsidRDefault="004009D2" w:rsidP="009E4DE7">
            <w:pPr>
              <w:kinsoku w:val="0"/>
              <w:overflowPunct w:val="0"/>
              <w:autoSpaceDE w:val="0"/>
              <w:autoSpaceDN w:val="0"/>
              <w:spacing w:line="360" w:lineRule="auto"/>
              <w:rPr>
                <w:rFonts w:hAnsi="Times New Roman"/>
                <w:color w:val="000000" w:themeColor="text1"/>
                <w:sz w:val="16"/>
                <w:szCs w:val="16"/>
              </w:rPr>
            </w:pPr>
            <w:r w:rsidRPr="00156E1E">
              <w:rPr>
                <w:rFonts w:hint="eastAsia"/>
                <w:color w:val="000000" w:themeColor="text1"/>
                <w:sz w:val="16"/>
                <w:szCs w:val="16"/>
              </w:rPr>
              <w:t>ハ．作成していない。</w:t>
            </w:r>
          </w:p>
        </w:tc>
      </w:tr>
      <w:tr w:rsidR="00156E1E" w:rsidRPr="00156E1E" w14:paraId="45A9BBC1" w14:textId="77777777" w:rsidTr="009E4DE7">
        <w:trPr>
          <w:trHeight w:val="1272"/>
        </w:trPr>
        <w:tc>
          <w:tcPr>
            <w:tcW w:w="385" w:type="dxa"/>
            <w:vMerge/>
          </w:tcPr>
          <w:p w14:paraId="000D2A5C"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141EB682" w14:textId="77777777" w:rsidR="004009D2" w:rsidRPr="00156E1E" w:rsidRDefault="004009D2" w:rsidP="009E4DE7">
            <w:pPr>
              <w:autoSpaceDE w:val="0"/>
              <w:autoSpaceDN w:val="0"/>
              <w:rPr>
                <w:rFonts w:hAnsi="Times New Roman"/>
                <w:color w:val="000000" w:themeColor="text1"/>
                <w:sz w:val="20"/>
              </w:rPr>
            </w:pPr>
          </w:p>
        </w:tc>
        <w:tc>
          <w:tcPr>
            <w:tcW w:w="2699" w:type="dxa"/>
          </w:tcPr>
          <w:p w14:paraId="794C5DB6" w14:textId="77777777" w:rsidR="004009D2" w:rsidRPr="00156E1E" w:rsidRDefault="004009D2" w:rsidP="009E4DE7">
            <w:pPr>
              <w:kinsoku w:val="0"/>
              <w:overflowPunct w:val="0"/>
              <w:autoSpaceDE w:val="0"/>
              <w:autoSpaceDN w:val="0"/>
              <w:spacing w:line="318" w:lineRule="atLeast"/>
              <w:rPr>
                <w:rFonts w:hAnsi="Times New Roman"/>
                <w:color w:val="000000" w:themeColor="text1"/>
                <w:sz w:val="20"/>
              </w:rPr>
            </w:pPr>
            <w:r w:rsidRPr="00156E1E">
              <w:rPr>
                <w:rFonts w:hint="eastAsia"/>
                <w:color w:val="000000" w:themeColor="text1"/>
                <w:sz w:val="20"/>
              </w:rPr>
              <w:t>本社（本部）と各工場等との連携</w:t>
            </w:r>
          </w:p>
        </w:tc>
        <w:tc>
          <w:tcPr>
            <w:tcW w:w="4866" w:type="dxa"/>
          </w:tcPr>
          <w:p w14:paraId="01B3F75E"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イ．エネルギー管理組織には工場等の責任者もメンバーとして参画し、本社と工場等で情報の共有化が図られている。</w:t>
            </w:r>
          </w:p>
          <w:p w14:paraId="70256FF1"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ロ．エネルギー管理組織には工場等の責任者は参画していないが、報告書や組織内イントラネット等で情報を</w:t>
            </w:r>
            <w:r w:rsidRPr="00156E1E">
              <w:rPr>
                <w:color w:val="000000" w:themeColor="text1"/>
                <w:sz w:val="16"/>
                <w:szCs w:val="16"/>
              </w:rPr>
              <w:t>共有している。</w:t>
            </w:r>
          </w:p>
          <w:p w14:paraId="6744637E" w14:textId="77777777" w:rsidR="004009D2" w:rsidRPr="00156E1E" w:rsidRDefault="004009D2" w:rsidP="009E4DE7">
            <w:pPr>
              <w:kinsoku w:val="0"/>
              <w:overflowPunct w:val="0"/>
              <w:autoSpaceDE w:val="0"/>
              <w:autoSpaceDN w:val="0"/>
              <w:spacing w:line="360" w:lineRule="auto"/>
              <w:rPr>
                <w:rFonts w:hAnsi="Times New Roman"/>
                <w:color w:val="000000" w:themeColor="text1"/>
                <w:sz w:val="16"/>
                <w:szCs w:val="16"/>
              </w:rPr>
            </w:pPr>
            <w:r w:rsidRPr="00156E1E">
              <w:rPr>
                <w:rFonts w:hint="eastAsia"/>
                <w:color w:val="000000" w:themeColor="text1"/>
                <w:sz w:val="16"/>
                <w:szCs w:val="16"/>
              </w:rPr>
              <w:t>ハ．情報共有等の体制が不十分。</w:t>
            </w:r>
          </w:p>
        </w:tc>
      </w:tr>
      <w:tr w:rsidR="00156E1E" w:rsidRPr="00156E1E" w14:paraId="163919CC" w14:textId="77777777" w:rsidTr="009E4DE7">
        <w:trPr>
          <w:trHeight w:val="1423"/>
        </w:trPr>
        <w:tc>
          <w:tcPr>
            <w:tcW w:w="385" w:type="dxa"/>
            <w:vMerge w:val="restart"/>
          </w:tcPr>
          <w:p w14:paraId="1B94B2EF" w14:textId="77777777" w:rsidR="004009D2" w:rsidRPr="00156E1E" w:rsidRDefault="004009D2" w:rsidP="009E4DE7">
            <w:pPr>
              <w:autoSpaceDE w:val="0"/>
              <w:autoSpaceDN w:val="0"/>
              <w:rPr>
                <w:rFonts w:hAnsi="Times New Roman"/>
                <w:color w:val="000000" w:themeColor="text1"/>
                <w:sz w:val="18"/>
                <w:szCs w:val="18"/>
              </w:rPr>
            </w:pPr>
            <w:r w:rsidRPr="00156E1E">
              <w:rPr>
                <w:rFonts w:hint="eastAsia"/>
                <w:color w:val="000000" w:themeColor="text1"/>
                <w:sz w:val="18"/>
                <w:szCs w:val="18"/>
              </w:rPr>
              <w:t>Ⅱエネルギーの使用合理化に関して実施した措置の状況</w:t>
            </w:r>
          </w:p>
        </w:tc>
        <w:tc>
          <w:tcPr>
            <w:tcW w:w="1735" w:type="dxa"/>
            <w:vMerge w:val="restart"/>
          </w:tcPr>
          <w:p w14:paraId="32A129CE"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color w:val="000000" w:themeColor="text1"/>
                <w:sz w:val="20"/>
              </w:rPr>
              <w:t>(1)取組方針の整備</w:t>
            </w:r>
            <w:r w:rsidRPr="00156E1E">
              <w:rPr>
                <w:rFonts w:ascii="ＭＳ 明朝" w:hAnsi="ＭＳ 明朝" w:hint="eastAsia"/>
                <w:color w:val="000000" w:themeColor="text1"/>
                <w:sz w:val="20"/>
              </w:rPr>
              <w:t xml:space="preserve">　　　　　　　</w:t>
            </w:r>
          </w:p>
        </w:tc>
        <w:tc>
          <w:tcPr>
            <w:tcW w:w="2699" w:type="dxa"/>
          </w:tcPr>
          <w:p w14:paraId="6BCD9967"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エネルギーの使用の合理化に関する取組方針の整備状況</w:t>
            </w:r>
          </w:p>
        </w:tc>
        <w:tc>
          <w:tcPr>
            <w:tcW w:w="4866" w:type="dxa"/>
          </w:tcPr>
          <w:p w14:paraId="4982EEE4"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イ．責任者等が中心となって、設置する全ての工場等を俯瞰した目標を設定し、事業者全体として最も効率的となるようなエネルギーの使用を図ることを目的としたものとなっている。</w:t>
            </w:r>
          </w:p>
          <w:p w14:paraId="3F137F03"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ロ．整備しているが、事業者全体として最も効率的となるようなエネルギーの使用の観点としては不十分。</w:t>
            </w:r>
          </w:p>
          <w:p w14:paraId="69FC7C4A"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ハ．整備していない。</w:t>
            </w:r>
          </w:p>
        </w:tc>
      </w:tr>
      <w:tr w:rsidR="00156E1E" w:rsidRPr="00156E1E" w14:paraId="4ED47B77" w14:textId="77777777" w:rsidTr="009E4DE7">
        <w:trPr>
          <w:trHeight w:val="1386"/>
        </w:trPr>
        <w:tc>
          <w:tcPr>
            <w:tcW w:w="385" w:type="dxa"/>
            <w:vMerge/>
          </w:tcPr>
          <w:p w14:paraId="279F64B4" w14:textId="77777777" w:rsidR="004009D2" w:rsidRPr="00156E1E" w:rsidRDefault="004009D2" w:rsidP="009E4DE7">
            <w:pPr>
              <w:autoSpaceDE w:val="0"/>
              <w:autoSpaceDN w:val="0"/>
              <w:rPr>
                <w:color w:val="000000" w:themeColor="text1"/>
                <w:sz w:val="18"/>
                <w:szCs w:val="18"/>
              </w:rPr>
            </w:pPr>
          </w:p>
        </w:tc>
        <w:tc>
          <w:tcPr>
            <w:tcW w:w="1735" w:type="dxa"/>
            <w:vMerge/>
          </w:tcPr>
          <w:p w14:paraId="28E70CB5" w14:textId="77777777" w:rsidR="004009D2" w:rsidRPr="00156E1E" w:rsidRDefault="004009D2" w:rsidP="009E4DE7">
            <w:pPr>
              <w:kinsoku w:val="0"/>
              <w:overflowPunct w:val="0"/>
              <w:autoSpaceDE w:val="0"/>
              <w:autoSpaceDN w:val="0"/>
              <w:spacing w:line="318" w:lineRule="atLeast"/>
              <w:rPr>
                <w:color w:val="000000" w:themeColor="text1"/>
                <w:sz w:val="20"/>
                <w:highlight w:val="yellow"/>
              </w:rPr>
            </w:pPr>
          </w:p>
        </w:tc>
        <w:tc>
          <w:tcPr>
            <w:tcW w:w="2699" w:type="dxa"/>
          </w:tcPr>
          <w:p w14:paraId="42DF41E3" w14:textId="77777777" w:rsidR="004009D2" w:rsidRPr="00156E1E" w:rsidRDefault="004009D2" w:rsidP="009E4DE7">
            <w:pPr>
              <w:kinsoku w:val="0"/>
              <w:overflowPunct w:val="0"/>
              <w:autoSpaceDE w:val="0"/>
              <w:autoSpaceDN w:val="0"/>
              <w:spacing w:line="318" w:lineRule="atLeast"/>
              <w:rPr>
                <w:color w:val="000000" w:themeColor="text1"/>
                <w:sz w:val="20"/>
                <w:highlight w:val="yellow"/>
              </w:rPr>
            </w:pPr>
            <w:r w:rsidRPr="00156E1E">
              <w:rPr>
                <w:rFonts w:hint="eastAsia"/>
                <w:color w:val="000000" w:themeColor="text1"/>
                <w:sz w:val="20"/>
              </w:rPr>
              <w:t>目標、設備の新設・更新に係る取組方針等の決定に対する責任者等の関与</w:t>
            </w:r>
          </w:p>
        </w:tc>
        <w:tc>
          <w:tcPr>
            <w:tcW w:w="4866" w:type="dxa"/>
          </w:tcPr>
          <w:p w14:paraId="09EF7BE8"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イ．責任者を中心とする委員会等で目標、取組方針を設定しており、設備更新等も責任者に決定権限がある。</w:t>
            </w:r>
          </w:p>
          <w:p w14:paraId="43712FF9"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ロ．責任者を中心とする委員会等で目標、取組方針を設定しているが、設備更新等は金額に応じて決定権限がある。</w:t>
            </w:r>
          </w:p>
          <w:p w14:paraId="684A423D"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ハ．責任者を中心とする委員会等で目標、取組方針を設定しているが、設備更新等の決定権限はない。</w:t>
            </w:r>
          </w:p>
          <w:p w14:paraId="03DC15C0"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ニ．責任者は委員会等には参画せず、承認行為としての関与に留まっている。</w:t>
            </w:r>
          </w:p>
          <w:p w14:paraId="2D3B1655" w14:textId="77777777" w:rsidR="004009D2" w:rsidRPr="00156E1E" w:rsidDel="00334B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ホ．関与していない。</w:t>
            </w:r>
          </w:p>
        </w:tc>
      </w:tr>
      <w:tr w:rsidR="00156E1E" w:rsidRPr="00156E1E" w14:paraId="6FA5655B" w14:textId="77777777" w:rsidTr="009E4DE7">
        <w:trPr>
          <w:trHeight w:val="801"/>
        </w:trPr>
        <w:tc>
          <w:tcPr>
            <w:tcW w:w="385" w:type="dxa"/>
            <w:vMerge/>
          </w:tcPr>
          <w:p w14:paraId="48917419" w14:textId="77777777" w:rsidR="004009D2" w:rsidRPr="00156E1E" w:rsidRDefault="004009D2" w:rsidP="009E4DE7">
            <w:pPr>
              <w:autoSpaceDE w:val="0"/>
              <w:autoSpaceDN w:val="0"/>
              <w:rPr>
                <w:color w:val="000000" w:themeColor="text1"/>
                <w:sz w:val="18"/>
                <w:szCs w:val="18"/>
              </w:rPr>
            </w:pPr>
          </w:p>
        </w:tc>
        <w:tc>
          <w:tcPr>
            <w:tcW w:w="1735" w:type="dxa"/>
            <w:vMerge w:val="restart"/>
          </w:tcPr>
          <w:p w14:paraId="0F1FC431"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color w:val="000000" w:themeColor="text1"/>
                <w:sz w:val="20"/>
              </w:rPr>
              <w:t>(2)取組方針の内容</w:t>
            </w:r>
          </w:p>
        </w:tc>
        <w:tc>
          <w:tcPr>
            <w:tcW w:w="2699" w:type="dxa"/>
          </w:tcPr>
          <w:p w14:paraId="50B64EDC"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目標、設備の新設・更新に係る取組方針</w:t>
            </w:r>
          </w:p>
        </w:tc>
        <w:tc>
          <w:tcPr>
            <w:tcW w:w="4866" w:type="dxa"/>
          </w:tcPr>
          <w:p w14:paraId="7CFC3D90"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イ．全て一つの取組方針に定めている。</w:t>
            </w:r>
          </w:p>
          <w:p w14:paraId="73D2AFE0"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ロ．環境方針等の他の取組方針で一部代行しており、具体的な行動指針として示す上では不十分。</w:t>
            </w:r>
          </w:p>
          <w:p w14:paraId="74B21A3C"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ハ．定めていない。</w:t>
            </w:r>
          </w:p>
        </w:tc>
      </w:tr>
      <w:tr w:rsidR="00156E1E" w:rsidRPr="00156E1E" w14:paraId="30DB7563" w14:textId="77777777" w:rsidTr="009E4DE7">
        <w:trPr>
          <w:trHeight w:val="1213"/>
        </w:trPr>
        <w:tc>
          <w:tcPr>
            <w:tcW w:w="385" w:type="dxa"/>
            <w:vMerge/>
          </w:tcPr>
          <w:p w14:paraId="372E541D"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075DA059" w14:textId="77777777" w:rsidR="004009D2" w:rsidRPr="00156E1E" w:rsidRDefault="004009D2" w:rsidP="009E4DE7">
            <w:pPr>
              <w:autoSpaceDE w:val="0"/>
              <w:autoSpaceDN w:val="0"/>
              <w:rPr>
                <w:rFonts w:ascii="ＭＳ 明朝" w:hAnsi="ＭＳ 明朝"/>
                <w:color w:val="000000" w:themeColor="text1"/>
                <w:sz w:val="20"/>
              </w:rPr>
            </w:pPr>
          </w:p>
        </w:tc>
        <w:tc>
          <w:tcPr>
            <w:tcW w:w="2699" w:type="dxa"/>
          </w:tcPr>
          <w:p w14:paraId="2DDD3892" w14:textId="77777777" w:rsidR="004009D2" w:rsidRPr="00156E1E" w:rsidRDefault="004009D2" w:rsidP="009E4DE7">
            <w:pPr>
              <w:kinsoku w:val="0"/>
              <w:overflowPunct w:val="0"/>
              <w:autoSpaceDE w:val="0"/>
              <w:autoSpaceDN w:val="0"/>
              <w:spacing w:line="318" w:lineRule="atLeast"/>
              <w:rPr>
                <w:rFonts w:hAnsi="Times New Roman"/>
                <w:color w:val="000000" w:themeColor="text1"/>
                <w:sz w:val="20"/>
              </w:rPr>
            </w:pPr>
            <w:r w:rsidRPr="00156E1E">
              <w:rPr>
                <w:rFonts w:hint="eastAsia"/>
                <w:color w:val="000000" w:themeColor="text1"/>
                <w:sz w:val="20"/>
              </w:rPr>
              <w:t>目標の数値化・具体化</w:t>
            </w:r>
          </w:p>
        </w:tc>
        <w:tc>
          <w:tcPr>
            <w:tcW w:w="4866" w:type="dxa"/>
          </w:tcPr>
          <w:p w14:paraId="1AD00265"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イ．数値や内容を具体的に設定している。</w:t>
            </w:r>
          </w:p>
          <w:p w14:paraId="38F8AFDD"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ロ．数値等は定めているが、具体性が乏しい。若しくは、一定の具体性はあるが数値の設定はない。</w:t>
            </w:r>
          </w:p>
          <w:p w14:paraId="377F7C97" w14:textId="77777777" w:rsidR="004009D2" w:rsidRPr="00156E1E" w:rsidRDefault="004009D2" w:rsidP="009E4DE7">
            <w:pPr>
              <w:kinsoku w:val="0"/>
              <w:overflowPunct w:val="0"/>
              <w:autoSpaceDE w:val="0"/>
              <w:autoSpaceDN w:val="0"/>
              <w:spacing w:line="360" w:lineRule="auto"/>
              <w:rPr>
                <w:rFonts w:hAnsi="Times New Roman"/>
                <w:color w:val="000000" w:themeColor="text1"/>
                <w:sz w:val="16"/>
                <w:szCs w:val="16"/>
              </w:rPr>
            </w:pPr>
            <w:r w:rsidRPr="00156E1E">
              <w:rPr>
                <w:rFonts w:hint="eastAsia"/>
                <w:color w:val="000000" w:themeColor="text1"/>
                <w:sz w:val="16"/>
                <w:szCs w:val="16"/>
              </w:rPr>
              <w:t>ハ．数値や具体性に欠けた内容になっている。</w:t>
            </w:r>
          </w:p>
        </w:tc>
      </w:tr>
      <w:tr w:rsidR="00156E1E" w:rsidRPr="00156E1E" w14:paraId="479FCD82" w14:textId="77777777" w:rsidTr="009E4DE7">
        <w:trPr>
          <w:trHeight w:val="1213"/>
        </w:trPr>
        <w:tc>
          <w:tcPr>
            <w:tcW w:w="385" w:type="dxa"/>
            <w:vMerge/>
          </w:tcPr>
          <w:p w14:paraId="6E332A35"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3BE72BE4" w14:textId="77777777" w:rsidR="004009D2" w:rsidRPr="00156E1E" w:rsidRDefault="004009D2" w:rsidP="009E4DE7">
            <w:pPr>
              <w:autoSpaceDE w:val="0"/>
              <w:autoSpaceDN w:val="0"/>
              <w:rPr>
                <w:color w:val="000000" w:themeColor="text1"/>
                <w:sz w:val="20"/>
              </w:rPr>
            </w:pPr>
          </w:p>
        </w:tc>
        <w:tc>
          <w:tcPr>
            <w:tcW w:w="2699" w:type="dxa"/>
          </w:tcPr>
          <w:p w14:paraId="2E8B8E64"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目標に関する実行計画</w:t>
            </w:r>
          </w:p>
        </w:tc>
        <w:tc>
          <w:tcPr>
            <w:tcW w:w="4866" w:type="dxa"/>
          </w:tcPr>
          <w:p w14:paraId="3AE24D86"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イ．達成時期、担当部署等を含めて具体的な実行計画を設定している。</w:t>
            </w:r>
          </w:p>
          <w:p w14:paraId="16C4D431"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ロ．実行計画はあるが、具体性が乏しい。</w:t>
            </w:r>
          </w:p>
          <w:p w14:paraId="180D0C5B"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ハ．設定していない。</w:t>
            </w:r>
          </w:p>
        </w:tc>
      </w:tr>
      <w:tr w:rsidR="00156E1E" w:rsidRPr="00156E1E" w14:paraId="45AD45F6" w14:textId="77777777" w:rsidTr="009E4DE7">
        <w:trPr>
          <w:trHeight w:val="1213"/>
        </w:trPr>
        <w:tc>
          <w:tcPr>
            <w:tcW w:w="385" w:type="dxa"/>
            <w:vMerge/>
          </w:tcPr>
          <w:p w14:paraId="589BD4E2"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6D42C814" w14:textId="77777777" w:rsidR="004009D2" w:rsidRPr="00156E1E" w:rsidRDefault="004009D2" w:rsidP="009E4DE7">
            <w:pPr>
              <w:autoSpaceDE w:val="0"/>
              <w:autoSpaceDN w:val="0"/>
              <w:rPr>
                <w:color w:val="000000" w:themeColor="text1"/>
              </w:rPr>
            </w:pPr>
          </w:p>
        </w:tc>
        <w:tc>
          <w:tcPr>
            <w:tcW w:w="2699" w:type="dxa"/>
          </w:tcPr>
          <w:p w14:paraId="36028946"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各工場等への展開</w:t>
            </w:r>
          </w:p>
        </w:tc>
        <w:tc>
          <w:tcPr>
            <w:tcW w:w="4866" w:type="dxa"/>
          </w:tcPr>
          <w:p w14:paraId="1A590C63"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イ．事業者全体の目標、取組方針に基づいて、各工場等の目標等が策定されている。</w:t>
            </w:r>
          </w:p>
          <w:p w14:paraId="653CF027"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ロ．各工場等の目標等は改めて策定していないが、事業者全体の目標、取組方針が適切に周知され行動指針として機能している。</w:t>
            </w:r>
          </w:p>
          <w:p w14:paraId="6DD5FF3A"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ハ．各工場等の目標等がなく、行動指針として機能していない。</w:t>
            </w:r>
          </w:p>
        </w:tc>
      </w:tr>
      <w:tr w:rsidR="00156E1E" w:rsidRPr="00156E1E" w14:paraId="69C3FD09" w14:textId="77777777" w:rsidTr="009E4DE7">
        <w:trPr>
          <w:trHeight w:val="1213"/>
        </w:trPr>
        <w:tc>
          <w:tcPr>
            <w:tcW w:w="385" w:type="dxa"/>
            <w:vMerge/>
          </w:tcPr>
          <w:p w14:paraId="2361CBCE"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79D464B7" w14:textId="77777777" w:rsidR="004009D2" w:rsidRPr="00156E1E" w:rsidRDefault="004009D2" w:rsidP="009E4DE7">
            <w:pPr>
              <w:autoSpaceDE w:val="0"/>
              <w:autoSpaceDN w:val="0"/>
              <w:rPr>
                <w:color w:val="000000" w:themeColor="text1"/>
              </w:rPr>
            </w:pPr>
          </w:p>
        </w:tc>
        <w:tc>
          <w:tcPr>
            <w:tcW w:w="2699" w:type="dxa"/>
          </w:tcPr>
          <w:p w14:paraId="6428BA3D"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中長期計画書への反映</w:t>
            </w:r>
          </w:p>
        </w:tc>
        <w:tc>
          <w:tcPr>
            <w:tcW w:w="4866" w:type="dxa"/>
          </w:tcPr>
          <w:p w14:paraId="097D9672"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イ．設備の新設・更新に係る取組方針が適切に反映され、一貫性が認められる。</w:t>
            </w:r>
          </w:p>
          <w:p w14:paraId="3201568D"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ロ．設備の新設・更新に係る取組方針は一部反映されているものの、整合性が図られていない。</w:t>
            </w:r>
          </w:p>
          <w:p w14:paraId="78622F78"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ハ．設備の新設・更新に係る取組方針が反映されていない。</w:t>
            </w:r>
          </w:p>
        </w:tc>
      </w:tr>
      <w:tr w:rsidR="00156E1E" w:rsidRPr="00156E1E" w14:paraId="3FDECE7B" w14:textId="77777777" w:rsidTr="009E4DE7">
        <w:trPr>
          <w:trHeight w:val="1213"/>
        </w:trPr>
        <w:tc>
          <w:tcPr>
            <w:tcW w:w="385" w:type="dxa"/>
            <w:vMerge/>
          </w:tcPr>
          <w:p w14:paraId="1ECF3895"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val="restart"/>
          </w:tcPr>
          <w:p w14:paraId="0EBA7EB4" w14:textId="77777777" w:rsidR="004009D2" w:rsidRPr="00156E1E" w:rsidRDefault="004009D2" w:rsidP="009E4DE7">
            <w:pPr>
              <w:autoSpaceDE w:val="0"/>
              <w:autoSpaceDN w:val="0"/>
              <w:rPr>
                <w:rFonts w:ascii="ＭＳ 明朝" w:hAnsi="ＭＳ 明朝"/>
                <w:color w:val="000000" w:themeColor="text1"/>
                <w:sz w:val="20"/>
              </w:rPr>
            </w:pPr>
            <w:r w:rsidRPr="00156E1E">
              <w:rPr>
                <w:rFonts w:ascii="ＭＳ 明朝" w:hAnsi="ＭＳ 明朝"/>
                <w:color w:val="000000" w:themeColor="text1"/>
                <w:sz w:val="20"/>
              </w:rPr>
              <w:t>(3)取組方針の遵守状況の確認・評価</w:t>
            </w:r>
          </w:p>
        </w:tc>
        <w:tc>
          <w:tcPr>
            <w:tcW w:w="2699" w:type="dxa"/>
          </w:tcPr>
          <w:p w14:paraId="239B7950"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取組方針の遵守状況に係る評価手法</w:t>
            </w:r>
          </w:p>
          <w:p w14:paraId="1E89B533" w14:textId="77777777" w:rsidR="004009D2" w:rsidRPr="00156E1E" w:rsidRDefault="004009D2" w:rsidP="009E4DE7">
            <w:pPr>
              <w:tabs>
                <w:tab w:val="left" w:pos="760"/>
              </w:tabs>
              <w:rPr>
                <w:color w:val="000000" w:themeColor="text1"/>
                <w:sz w:val="20"/>
              </w:rPr>
            </w:pPr>
            <w:r w:rsidRPr="00156E1E">
              <w:rPr>
                <w:color w:val="000000" w:themeColor="text1"/>
                <w:sz w:val="20"/>
              </w:rPr>
              <w:tab/>
            </w:r>
          </w:p>
        </w:tc>
        <w:tc>
          <w:tcPr>
            <w:tcW w:w="4866" w:type="dxa"/>
          </w:tcPr>
          <w:p w14:paraId="23F935C7"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イ．遵守状況の確認・評価の方法、頻度等について規定で定めるとともに、全社エネルギー管理委員会等を活用するなど、適切な評価手法を整備している。</w:t>
            </w:r>
          </w:p>
          <w:p w14:paraId="2A90DB60"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ロ．評価の方法、頻度等について規定を定めているが、評価手法の内容は不十分。</w:t>
            </w:r>
          </w:p>
          <w:p w14:paraId="123CC1AD"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ハ．評価の方法、頻度等に係る規定は定めていない。</w:t>
            </w:r>
          </w:p>
        </w:tc>
      </w:tr>
      <w:tr w:rsidR="00156E1E" w:rsidRPr="00156E1E" w14:paraId="5EBD9B91" w14:textId="77777777" w:rsidTr="009E4DE7">
        <w:trPr>
          <w:trHeight w:val="1213"/>
        </w:trPr>
        <w:tc>
          <w:tcPr>
            <w:tcW w:w="385" w:type="dxa"/>
            <w:vMerge/>
          </w:tcPr>
          <w:p w14:paraId="61A42D35"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72673300" w14:textId="77777777" w:rsidR="004009D2" w:rsidRPr="00156E1E" w:rsidRDefault="004009D2" w:rsidP="009E4DE7">
            <w:pPr>
              <w:autoSpaceDE w:val="0"/>
              <w:autoSpaceDN w:val="0"/>
              <w:rPr>
                <w:rFonts w:ascii="ＭＳ 明朝" w:hAnsi="ＭＳ 明朝"/>
                <w:color w:val="000000" w:themeColor="text1"/>
                <w:sz w:val="20"/>
              </w:rPr>
            </w:pPr>
          </w:p>
        </w:tc>
        <w:tc>
          <w:tcPr>
            <w:tcW w:w="2699" w:type="dxa"/>
          </w:tcPr>
          <w:p w14:paraId="7C1C84A7"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取組方針の評価状況</w:t>
            </w:r>
          </w:p>
        </w:tc>
        <w:tc>
          <w:tcPr>
            <w:tcW w:w="4866" w:type="dxa"/>
          </w:tcPr>
          <w:p w14:paraId="6D19EC08"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イ．規定に則って適切に評価を実施し、取組が不十分である場合は問題点や改善策を検討の上、必要な対策を講じている。</w:t>
            </w:r>
          </w:p>
          <w:p w14:paraId="1680E85E"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ロ．評価は実施しているが、規定に則っていないものも認められる。または、改善に向けた対応が不十分。</w:t>
            </w:r>
          </w:p>
          <w:p w14:paraId="6A5F228E"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ハ．評価を実施していない。</w:t>
            </w:r>
          </w:p>
        </w:tc>
      </w:tr>
      <w:tr w:rsidR="00156E1E" w:rsidRPr="00156E1E" w14:paraId="0D56B85D" w14:textId="77777777" w:rsidTr="009E4DE7">
        <w:trPr>
          <w:trHeight w:val="1213"/>
        </w:trPr>
        <w:tc>
          <w:tcPr>
            <w:tcW w:w="385" w:type="dxa"/>
            <w:vMerge/>
            <w:tcBorders>
              <w:bottom w:val="nil"/>
            </w:tcBorders>
          </w:tcPr>
          <w:p w14:paraId="2B05FECA"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200C618D" w14:textId="77777777" w:rsidR="004009D2" w:rsidRPr="00156E1E" w:rsidRDefault="004009D2" w:rsidP="009E4DE7">
            <w:pPr>
              <w:autoSpaceDE w:val="0"/>
              <w:autoSpaceDN w:val="0"/>
              <w:rPr>
                <w:rFonts w:ascii="ＭＳ 明朝" w:hAnsi="ＭＳ 明朝"/>
                <w:color w:val="000000" w:themeColor="text1"/>
                <w:sz w:val="20"/>
              </w:rPr>
            </w:pPr>
          </w:p>
        </w:tc>
        <w:tc>
          <w:tcPr>
            <w:tcW w:w="2699" w:type="dxa"/>
          </w:tcPr>
          <w:p w14:paraId="160733B8"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取組方針の遵守状況</w:t>
            </w:r>
          </w:p>
        </w:tc>
        <w:tc>
          <w:tcPr>
            <w:tcW w:w="4866" w:type="dxa"/>
          </w:tcPr>
          <w:p w14:paraId="2D57D6FD"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イ．省エネ設備の新設・更新等の取組方針に示されている活動が確実に実施され、目標も達成できている。</w:t>
            </w:r>
          </w:p>
          <w:p w14:paraId="1DDF63C8"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ロ．取組方針に対して一定の活動は認められるが十分とは言えないである。または、目標の達成には至っていない。</w:t>
            </w:r>
          </w:p>
          <w:p w14:paraId="1E03A828"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ハ．遵守されていない。</w:t>
            </w:r>
          </w:p>
        </w:tc>
      </w:tr>
      <w:tr w:rsidR="00156E1E" w:rsidRPr="00156E1E" w14:paraId="03619B28" w14:textId="77777777" w:rsidTr="009E4DE7">
        <w:trPr>
          <w:trHeight w:val="1213"/>
        </w:trPr>
        <w:tc>
          <w:tcPr>
            <w:tcW w:w="385" w:type="dxa"/>
            <w:tcBorders>
              <w:top w:val="nil"/>
              <w:bottom w:val="nil"/>
            </w:tcBorders>
          </w:tcPr>
          <w:p w14:paraId="52EB733E" w14:textId="77777777" w:rsidR="004009D2" w:rsidRPr="00156E1E" w:rsidRDefault="004009D2" w:rsidP="009E4DE7">
            <w:pPr>
              <w:autoSpaceDE w:val="0"/>
              <w:autoSpaceDN w:val="0"/>
              <w:rPr>
                <w:rFonts w:hAnsi="Times New Roman"/>
                <w:color w:val="000000" w:themeColor="text1"/>
                <w:sz w:val="18"/>
                <w:szCs w:val="18"/>
              </w:rPr>
            </w:pPr>
            <w:r w:rsidRPr="00156E1E">
              <w:rPr>
                <w:rFonts w:hAnsi="Times New Roman" w:hint="eastAsia"/>
                <w:color w:val="000000" w:themeColor="text1"/>
                <w:sz w:val="18"/>
                <w:szCs w:val="18"/>
              </w:rPr>
              <w:t xml:space="preserve">　</w:t>
            </w:r>
          </w:p>
        </w:tc>
        <w:tc>
          <w:tcPr>
            <w:tcW w:w="1735" w:type="dxa"/>
          </w:tcPr>
          <w:p w14:paraId="2DB0F8DA" w14:textId="77777777" w:rsidR="004009D2" w:rsidRPr="00156E1E" w:rsidRDefault="004009D2" w:rsidP="009E4DE7">
            <w:pPr>
              <w:jc w:val="center"/>
              <w:rPr>
                <w:rFonts w:ascii="ＭＳ 明朝" w:hAnsi="ＭＳ 明朝"/>
                <w:color w:val="000000" w:themeColor="text1"/>
                <w:sz w:val="20"/>
              </w:rPr>
            </w:pPr>
            <w:r w:rsidRPr="00156E1E">
              <w:rPr>
                <w:rFonts w:ascii="ＭＳ 明朝" w:hAnsi="ＭＳ 明朝"/>
                <w:color w:val="000000" w:themeColor="text1"/>
                <w:sz w:val="20"/>
              </w:rPr>
              <w:t>(4)取組方針・評価手法の精査</w:t>
            </w:r>
          </w:p>
        </w:tc>
        <w:tc>
          <w:tcPr>
            <w:tcW w:w="2699" w:type="dxa"/>
          </w:tcPr>
          <w:p w14:paraId="7947892D"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取組方針及び遵守状況の評価手法の定期的な精査</w:t>
            </w:r>
          </w:p>
        </w:tc>
        <w:tc>
          <w:tcPr>
            <w:tcW w:w="4866" w:type="dxa"/>
          </w:tcPr>
          <w:p w14:paraId="48667636"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イ．設備の新設・更新等の時点や遵守状況の評価において取組が不十分な場合等において評価手法の精査を実施し、必要に応じて評価手法の変更を行っている。</w:t>
            </w:r>
          </w:p>
          <w:p w14:paraId="1DD1E0FE"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ロ．一定の精査は行っているが、必要性の高い場面で精査を実施していない場合がある。また、精査を行って評価手法の変更等の必要性が確認されても変更を行っていない。</w:t>
            </w:r>
          </w:p>
          <w:p w14:paraId="17B12EEB"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ハ．精査を実施していない。</w:t>
            </w:r>
          </w:p>
        </w:tc>
      </w:tr>
      <w:tr w:rsidR="00156E1E" w:rsidRPr="00156E1E" w14:paraId="14B469F2" w14:textId="77777777" w:rsidTr="009E4DE7">
        <w:trPr>
          <w:trHeight w:val="1213"/>
        </w:trPr>
        <w:tc>
          <w:tcPr>
            <w:tcW w:w="385" w:type="dxa"/>
            <w:vMerge w:val="restart"/>
            <w:tcBorders>
              <w:top w:val="nil"/>
              <w:bottom w:val="single" w:sz="12" w:space="0" w:color="000000"/>
            </w:tcBorders>
          </w:tcPr>
          <w:p w14:paraId="528A0055" w14:textId="77777777" w:rsidR="004009D2" w:rsidRPr="00156E1E" w:rsidRDefault="004009D2" w:rsidP="009E4DE7">
            <w:pPr>
              <w:autoSpaceDE w:val="0"/>
              <w:autoSpaceDN w:val="0"/>
              <w:rPr>
                <w:rFonts w:hAnsi="Times New Roman"/>
                <w:color w:val="000000" w:themeColor="text1"/>
                <w:sz w:val="18"/>
                <w:szCs w:val="18"/>
              </w:rPr>
            </w:pPr>
            <w:r w:rsidRPr="00156E1E">
              <w:rPr>
                <w:rFonts w:hAnsi="Times New Roman" w:hint="eastAsia"/>
                <w:color w:val="000000" w:themeColor="text1"/>
                <w:sz w:val="18"/>
                <w:szCs w:val="18"/>
              </w:rPr>
              <w:t xml:space="preserve">　</w:t>
            </w:r>
          </w:p>
        </w:tc>
        <w:tc>
          <w:tcPr>
            <w:tcW w:w="1735" w:type="dxa"/>
            <w:tcBorders>
              <w:bottom w:val="single" w:sz="12" w:space="0" w:color="000000"/>
            </w:tcBorders>
          </w:tcPr>
          <w:p w14:paraId="133B9C91" w14:textId="77777777" w:rsidR="004009D2" w:rsidRPr="00156E1E" w:rsidRDefault="004009D2" w:rsidP="009E4DE7">
            <w:pPr>
              <w:rPr>
                <w:rFonts w:ascii="ＭＳ 明朝" w:hAnsi="ＭＳ 明朝"/>
                <w:color w:val="000000" w:themeColor="text1"/>
                <w:sz w:val="20"/>
              </w:rPr>
            </w:pPr>
            <w:r w:rsidRPr="00156E1E">
              <w:rPr>
                <w:rFonts w:ascii="ＭＳ 明朝" w:hAnsi="ＭＳ 明朝"/>
                <w:color w:val="000000" w:themeColor="text1"/>
                <w:sz w:val="20"/>
              </w:rPr>
              <w:t>(5)資金の確保</w:t>
            </w:r>
          </w:p>
        </w:tc>
        <w:tc>
          <w:tcPr>
            <w:tcW w:w="2699" w:type="dxa"/>
            <w:tcBorders>
              <w:bottom w:val="single" w:sz="12" w:space="0" w:color="000000"/>
            </w:tcBorders>
          </w:tcPr>
          <w:p w14:paraId="70F2186D"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エネルギーの使用の合理化に必要な資金の確保</w:t>
            </w:r>
          </w:p>
        </w:tc>
        <w:tc>
          <w:tcPr>
            <w:tcW w:w="4866" w:type="dxa"/>
            <w:tcBorders>
              <w:bottom w:val="single" w:sz="12" w:space="0" w:color="000000"/>
            </w:tcBorders>
          </w:tcPr>
          <w:p w14:paraId="129FFED1"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当該設備投資に係る資金のみならず、運転管理、保守管理費用や省エネルギー対策の立案に必要な診断、コンサルティングに必要な経費、従業員への周知・教育に係る費用、省エネルギー活動に係る広報費などを含めて確保している。また、資金確保に当たっては、経営方針に基づく諸施策、社会的責務、緊急性、優先度などを考慮している。</w:t>
            </w:r>
          </w:p>
          <w:p w14:paraId="1EFF5D16"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ロ．資金確保は行っているが、限定的。または、優先度等の検討が不十分。</w:t>
            </w:r>
          </w:p>
          <w:p w14:paraId="45A2E192"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ハ．具体的な資金確保はしていない。</w:t>
            </w:r>
          </w:p>
        </w:tc>
      </w:tr>
      <w:tr w:rsidR="00156E1E" w:rsidRPr="00156E1E" w14:paraId="2DD8CE2B" w14:textId="77777777" w:rsidTr="009E4DE7">
        <w:trPr>
          <w:trHeight w:val="1213"/>
        </w:trPr>
        <w:tc>
          <w:tcPr>
            <w:tcW w:w="385" w:type="dxa"/>
            <w:vMerge/>
            <w:tcBorders>
              <w:top w:val="single" w:sz="12" w:space="0" w:color="000000"/>
              <w:bottom w:val="single" w:sz="6" w:space="0" w:color="000000"/>
            </w:tcBorders>
          </w:tcPr>
          <w:p w14:paraId="68511C76"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val="restart"/>
            <w:tcBorders>
              <w:top w:val="single" w:sz="12" w:space="0" w:color="000000"/>
            </w:tcBorders>
          </w:tcPr>
          <w:p w14:paraId="0ABDD9E0" w14:textId="77777777" w:rsidR="004009D2" w:rsidRPr="00156E1E" w:rsidRDefault="004009D2" w:rsidP="009E4DE7">
            <w:pPr>
              <w:rPr>
                <w:rFonts w:ascii="ＭＳ 明朝" w:hAnsi="ＭＳ 明朝"/>
                <w:color w:val="000000" w:themeColor="text1"/>
                <w:sz w:val="20"/>
              </w:rPr>
            </w:pPr>
            <w:r w:rsidRPr="00156E1E">
              <w:rPr>
                <w:rFonts w:ascii="ＭＳ 明朝" w:hAnsi="ＭＳ 明朝"/>
                <w:color w:val="000000" w:themeColor="text1"/>
                <w:sz w:val="20"/>
              </w:rPr>
              <w:t>(6)書面の作成等</w:t>
            </w:r>
          </w:p>
        </w:tc>
        <w:tc>
          <w:tcPr>
            <w:tcW w:w="2699" w:type="dxa"/>
            <w:tcBorders>
              <w:top w:val="single" w:sz="12" w:space="0" w:color="000000"/>
            </w:tcBorders>
          </w:tcPr>
          <w:p w14:paraId="305C1548"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エネルギー使用状況、管理体制、取組方針及びその遵守状況・評価結果を記載した書面の作成、更新、保管に関する規定の制定</w:t>
            </w:r>
          </w:p>
        </w:tc>
        <w:tc>
          <w:tcPr>
            <w:tcW w:w="4866" w:type="dxa"/>
            <w:tcBorders>
              <w:top w:val="single" w:sz="12" w:space="0" w:color="000000"/>
            </w:tcBorders>
          </w:tcPr>
          <w:p w14:paraId="57A939C1"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イ．文書管理に関する規定を制定しており、内容も充足している。</w:t>
            </w:r>
          </w:p>
          <w:p w14:paraId="12198FB6"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ロ．文書管理に関する規定を制定しているが、内容は不十分。</w:t>
            </w:r>
          </w:p>
          <w:p w14:paraId="79AAF07C"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ハ．規定を制定していない。</w:t>
            </w:r>
          </w:p>
        </w:tc>
      </w:tr>
      <w:tr w:rsidR="00156E1E" w:rsidRPr="00156E1E" w14:paraId="494BAC8D" w14:textId="77777777" w:rsidTr="009E4DE7">
        <w:trPr>
          <w:trHeight w:val="1213"/>
        </w:trPr>
        <w:tc>
          <w:tcPr>
            <w:tcW w:w="385" w:type="dxa"/>
            <w:vMerge/>
            <w:tcBorders>
              <w:top w:val="single" w:sz="6" w:space="0" w:color="000000"/>
              <w:bottom w:val="single" w:sz="6" w:space="0" w:color="000000"/>
            </w:tcBorders>
          </w:tcPr>
          <w:p w14:paraId="716A0AAE"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0C28A4DC" w14:textId="77777777" w:rsidR="004009D2" w:rsidRPr="00156E1E" w:rsidRDefault="004009D2" w:rsidP="009E4DE7">
            <w:pPr>
              <w:rPr>
                <w:color w:val="000000" w:themeColor="text1"/>
                <w:sz w:val="20"/>
              </w:rPr>
            </w:pPr>
          </w:p>
        </w:tc>
        <w:tc>
          <w:tcPr>
            <w:tcW w:w="2699" w:type="dxa"/>
          </w:tcPr>
          <w:p w14:paraId="0E4931EA"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エネルギー使用状況、管理体制、取組方針及びその遵守状況・評価結果を記載した書面の作成、更新、保管状況</w:t>
            </w:r>
          </w:p>
        </w:tc>
        <w:tc>
          <w:tcPr>
            <w:tcW w:w="4866" w:type="dxa"/>
          </w:tcPr>
          <w:p w14:paraId="290C9502"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イ．規定に則って適切に作成、更新、保管している。</w:t>
            </w:r>
          </w:p>
          <w:p w14:paraId="62BD2DA3"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ロ．書面の作成、更新、保管は行われているが、規則等に則っていない等不十分な部分もある。</w:t>
            </w:r>
          </w:p>
          <w:p w14:paraId="0E8CC419"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ハ．書面の作成、更新、保管をしていない。</w:t>
            </w:r>
          </w:p>
        </w:tc>
      </w:tr>
    </w:tbl>
    <w:p w14:paraId="5329F5B7" w14:textId="77278346" w:rsidR="004009D2" w:rsidRPr="00156E1E" w:rsidRDefault="004009D2">
      <w:pPr>
        <w:jc w:val="left"/>
        <w:rPr>
          <w:rFonts w:ascii="ＭＳ 明朝" w:hAnsi="ＭＳ 明朝"/>
          <w:color w:val="000000" w:themeColor="text1"/>
          <w:sz w:val="24"/>
          <w:szCs w:val="24"/>
        </w:rPr>
      </w:pPr>
      <w:r w:rsidRPr="00156E1E">
        <w:rPr>
          <w:rFonts w:hAnsi="Times New Roman"/>
          <w:color w:val="000000" w:themeColor="text1"/>
          <w:sz w:val="24"/>
          <w:szCs w:val="24"/>
        </w:rPr>
        <w:br w:type="page"/>
      </w:r>
    </w:p>
    <w:p w14:paraId="395C516B" w14:textId="663DF732" w:rsidR="00F14A44" w:rsidRPr="00156E1E" w:rsidRDefault="006522F2" w:rsidP="0070649F">
      <w:pPr>
        <w:rPr>
          <w:rFonts w:ascii="ＭＳ 明朝" w:hAnsi="ＭＳ 明朝"/>
          <w:color w:val="000000" w:themeColor="text1"/>
          <w:szCs w:val="21"/>
        </w:rPr>
      </w:pPr>
      <w:r w:rsidRPr="00156E1E">
        <w:rPr>
          <w:rFonts w:ascii="ＭＳ 明朝" w:hAnsi="ＭＳ 明朝" w:hint="eastAsia"/>
          <w:color w:val="000000" w:themeColor="text1"/>
        </w:rPr>
        <w:lastRenderedPageBreak/>
        <w:t>Ｖ</w:t>
      </w:r>
      <w:r w:rsidR="00F52CB9" w:rsidRPr="00156E1E">
        <w:rPr>
          <w:rFonts w:ascii="ＭＳ 明朝" w:hAnsi="ＭＳ 明朝" w:hint="eastAsia"/>
          <w:color w:val="000000" w:themeColor="text1"/>
          <w:szCs w:val="21"/>
        </w:rPr>
        <w:t xml:space="preserve">　</w:t>
      </w:r>
      <w:r w:rsidR="00F14A44" w:rsidRPr="00156E1E">
        <w:rPr>
          <w:rFonts w:ascii="ＭＳ 明朝" w:hAnsi="ＭＳ 明朝" w:hint="eastAsia"/>
          <w:color w:val="000000" w:themeColor="text1"/>
          <w:szCs w:val="21"/>
        </w:rPr>
        <w:t>その他</w:t>
      </w:r>
    </w:p>
    <w:p w14:paraId="42CE5DCF" w14:textId="77777777" w:rsidR="006522F2" w:rsidRPr="00156E1E" w:rsidRDefault="00F52CB9" w:rsidP="006522F2">
      <w:pPr>
        <w:jc w:val="left"/>
        <w:rPr>
          <w:rFonts w:ascii="ＭＳ 明朝" w:hAnsi="ＭＳ 明朝"/>
          <w:color w:val="000000" w:themeColor="text1"/>
        </w:rPr>
      </w:pPr>
      <w:r w:rsidRPr="00156E1E">
        <w:rPr>
          <w:rFonts w:ascii="ＭＳ 明朝" w:hAnsi="ＭＳ 明朝" w:hint="eastAsia"/>
          <w:color w:val="000000" w:themeColor="text1"/>
        </w:rPr>
        <w:t xml:space="preserve">　</w:t>
      </w:r>
      <w:r w:rsidR="006522F2" w:rsidRPr="00156E1E">
        <w:rPr>
          <w:rFonts w:ascii="ＭＳ 明朝" w:hAnsi="ＭＳ 明朝" w:hint="eastAsia"/>
          <w:color w:val="000000" w:themeColor="text1"/>
        </w:rPr>
        <w:t>１　法令違反、事故および公害の発生状況</w:t>
      </w:r>
      <w:r w:rsidR="006522F2" w:rsidRPr="00156E1E">
        <w:rPr>
          <w:rFonts w:ascii="ＭＳ 明朝" w:hAnsi="ＭＳ 明朝" w:hint="eastAsia"/>
          <w:color w:val="000000" w:themeColor="text1"/>
          <w:sz w:val="20"/>
        </w:rPr>
        <w:t>（2024年は、2021年1月から2024年9月30日を記載）</w:t>
      </w:r>
    </w:p>
    <w:p w14:paraId="01F1959C" w14:textId="77777777" w:rsidR="006522F2" w:rsidRPr="00156E1E" w:rsidRDefault="006522F2" w:rsidP="006522F2">
      <w:pPr>
        <w:jc w:val="left"/>
        <w:rPr>
          <w:rFonts w:ascii="ＭＳ 明朝" w:hAnsi="ＭＳ 明朝"/>
          <w:color w:val="000000" w:themeColor="text1"/>
        </w:rPr>
      </w:pPr>
      <w:r w:rsidRPr="00156E1E">
        <w:rPr>
          <w:rFonts w:ascii="ＭＳ 明朝" w:hAnsi="ＭＳ 明朝" w:hint="eastAsia"/>
          <w:color w:val="000000" w:themeColor="text1"/>
        </w:rPr>
        <w:t xml:space="preserve">　（１）法令違反の有無</w:t>
      </w:r>
    </w:p>
    <w:p w14:paraId="2C05391F" w14:textId="77777777" w:rsidR="006522F2" w:rsidRPr="00156E1E" w:rsidRDefault="006522F2" w:rsidP="006522F2">
      <w:pPr>
        <w:spacing w:line="220" w:lineRule="exact"/>
        <w:ind w:leftChars="405" w:left="1060" w:hangingChars="100" w:hanging="210"/>
        <w:jc w:val="left"/>
        <w:rPr>
          <w:rFonts w:ascii="ＭＳ 明朝" w:hAnsi="ＭＳ 明朝"/>
          <w:color w:val="000000" w:themeColor="text1"/>
        </w:rPr>
      </w:pPr>
      <w:r w:rsidRPr="00156E1E">
        <w:rPr>
          <w:rFonts w:ascii="ＭＳ 明朝" w:hAnsi="ＭＳ 明朝" w:hint="eastAsia"/>
          <w:color w:val="000000" w:themeColor="text1"/>
        </w:rPr>
        <w:t>※省エネ法に関する法令違反、省エネ法以外の法令違反、共に過去３年間の内容を記載</w:t>
      </w:r>
    </w:p>
    <w:p w14:paraId="6D5034CD" w14:textId="5F6D1D9F" w:rsidR="00296C65" w:rsidRPr="00156E1E" w:rsidRDefault="002F28E7" w:rsidP="0051497A">
      <w:pPr>
        <w:ind w:firstLineChars="337" w:firstLine="708"/>
        <w:jc w:val="left"/>
        <w:rPr>
          <w:rFonts w:ascii="ＭＳ 明朝" w:hAnsi="ＭＳ 明朝"/>
          <w:color w:val="000000" w:themeColor="text1"/>
        </w:rPr>
      </w:pPr>
      <w:r w:rsidRPr="00156E1E">
        <w:rPr>
          <w:rFonts w:ascii="ＭＳ 明朝" w:hAnsi="ＭＳ 明朝" w:hint="eastAsia"/>
          <w:color w:val="000000" w:themeColor="text1"/>
        </w:rPr>
        <w:t>イ.</w:t>
      </w:r>
      <w:r w:rsidR="00296C65" w:rsidRPr="00156E1E">
        <w:rPr>
          <w:rFonts w:ascii="ＭＳ 明朝" w:hAnsi="ＭＳ 明朝" w:hint="eastAsia"/>
          <w:color w:val="000000" w:themeColor="text1"/>
        </w:rPr>
        <w:t>有　　　　　ロ．無</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156E1E" w:rsidRPr="00156E1E" w14:paraId="1352F99E" w14:textId="77777777" w:rsidTr="00587826">
        <w:trPr>
          <w:trHeight w:val="315"/>
        </w:trPr>
        <w:tc>
          <w:tcPr>
            <w:tcW w:w="2320" w:type="dxa"/>
            <w:vAlign w:val="center"/>
          </w:tcPr>
          <w:p w14:paraId="39067DC5" w14:textId="2D147112" w:rsidR="00296C65" w:rsidRPr="00156E1E" w:rsidRDefault="002F28E7" w:rsidP="00633BB1">
            <w:pPr>
              <w:jc w:val="center"/>
              <w:rPr>
                <w:rFonts w:ascii="ＭＳ 明朝" w:hAnsi="ＭＳ 明朝"/>
                <w:color w:val="000000" w:themeColor="text1"/>
              </w:rPr>
            </w:pPr>
            <w:r w:rsidRPr="00156E1E">
              <w:rPr>
                <w:rFonts w:ascii="ＭＳ 明朝" w:hAnsi="ＭＳ 明朝" w:hint="eastAsia"/>
                <w:color w:val="000000" w:themeColor="text1"/>
              </w:rPr>
              <w:t>法令違反</w:t>
            </w:r>
            <w:r w:rsidR="00296C65" w:rsidRPr="00156E1E">
              <w:rPr>
                <w:rFonts w:ascii="ＭＳ 明朝" w:hAnsi="ＭＳ 明朝" w:hint="eastAsia"/>
                <w:color w:val="000000" w:themeColor="text1"/>
              </w:rPr>
              <w:t>発生年月</w:t>
            </w:r>
          </w:p>
        </w:tc>
        <w:tc>
          <w:tcPr>
            <w:tcW w:w="6876" w:type="dxa"/>
            <w:vAlign w:val="center"/>
          </w:tcPr>
          <w:p w14:paraId="4913AFFB" w14:textId="50F0E4BA" w:rsidR="00296C65" w:rsidRPr="00156E1E" w:rsidRDefault="002F28E7" w:rsidP="00633BB1">
            <w:pPr>
              <w:jc w:val="center"/>
              <w:rPr>
                <w:rFonts w:ascii="ＭＳ 明朝" w:hAnsi="ＭＳ 明朝"/>
                <w:color w:val="000000" w:themeColor="text1"/>
              </w:rPr>
            </w:pPr>
            <w:r w:rsidRPr="00156E1E">
              <w:rPr>
                <w:rFonts w:ascii="ＭＳ 明朝" w:hAnsi="ＭＳ 明朝" w:hint="eastAsia"/>
                <w:color w:val="000000" w:themeColor="text1"/>
              </w:rPr>
              <w:t>法　令　違　反</w:t>
            </w:r>
            <w:r w:rsidR="00296C65" w:rsidRPr="00156E1E">
              <w:rPr>
                <w:rFonts w:ascii="ＭＳ 明朝" w:hAnsi="ＭＳ 明朝" w:hint="eastAsia"/>
                <w:color w:val="000000" w:themeColor="text1"/>
              </w:rPr>
              <w:t xml:space="preserve">　の　概　要</w:t>
            </w:r>
          </w:p>
        </w:tc>
      </w:tr>
      <w:tr w:rsidR="00587826" w:rsidRPr="00156E1E" w14:paraId="4F4A8176" w14:textId="77777777" w:rsidTr="00587826">
        <w:trPr>
          <w:trHeight w:hRule="exact" w:val="523"/>
        </w:trPr>
        <w:tc>
          <w:tcPr>
            <w:tcW w:w="2320" w:type="dxa"/>
          </w:tcPr>
          <w:p w14:paraId="713ED62C" w14:textId="77777777" w:rsidR="002F28E7" w:rsidRPr="00156E1E" w:rsidRDefault="002F28E7" w:rsidP="00633BB1">
            <w:pPr>
              <w:jc w:val="left"/>
              <w:rPr>
                <w:rFonts w:ascii="ＭＳ 明朝" w:hAnsi="ＭＳ 明朝"/>
                <w:color w:val="000000" w:themeColor="text1"/>
              </w:rPr>
            </w:pPr>
          </w:p>
        </w:tc>
        <w:tc>
          <w:tcPr>
            <w:tcW w:w="6876" w:type="dxa"/>
          </w:tcPr>
          <w:p w14:paraId="12AB4388" w14:textId="77777777" w:rsidR="00296C65" w:rsidRPr="00156E1E" w:rsidRDefault="00296C65" w:rsidP="00633BB1">
            <w:pPr>
              <w:jc w:val="left"/>
              <w:rPr>
                <w:rFonts w:ascii="ＭＳ 明朝" w:hAnsi="ＭＳ 明朝"/>
                <w:color w:val="000000" w:themeColor="text1"/>
              </w:rPr>
            </w:pPr>
          </w:p>
        </w:tc>
      </w:tr>
    </w:tbl>
    <w:p w14:paraId="5B2B5646" w14:textId="77777777" w:rsidR="00296C65" w:rsidRPr="00156E1E" w:rsidRDefault="00296C65">
      <w:pPr>
        <w:jc w:val="left"/>
        <w:rPr>
          <w:rFonts w:ascii="ＭＳ 明朝" w:hAnsi="ＭＳ 明朝"/>
          <w:color w:val="000000" w:themeColor="text1"/>
        </w:rPr>
      </w:pPr>
    </w:p>
    <w:p w14:paraId="62E4C6BD" w14:textId="77777777" w:rsidR="006522F2" w:rsidRPr="00156E1E" w:rsidRDefault="00F14A44" w:rsidP="006522F2">
      <w:pPr>
        <w:jc w:val="left"/>
        <w:rPr>
          <w:rFonts w:ascii="ＭＳ 明朝" w:hAnsi="ＭＳ 明朝"/>
          <w:color w:val="000000" w:themeColor="text1"/>
        </w:rPr>
      </w:pPr>
      <w:bookmarkStart w:id="0" w:name="_Hlk160450422"/>
      <w:r w:rsidRPr="00156E1E">
        <w:rPr>
          <w:rFonts w:ascii="ＭＳ 明朝" w:hAnsi="ＭＳ 明朝" w:hint="eastAsia"/>
          <w:color w:val="000000" w:themeColor="text1"/>
        </w:rPr>
        <w:t xml:space="preserve">　</w:t>
      </w:r>
      <w:r w:rsidR="006522F2" w:rsidRPr="00156E1E">
        <w:rPr>
          <w:rFonts w:ascii="ＭＳ 明朝" w:hAnsi="ＭＳ 明朝" w:hint="eastAsia"/>
          <w:color w:val="000000" w:themeColor="text1"/>
        </w:rPr>
        <w:t>（２）事故の発生状況(過去3年間)</w:t>
      </w:r>
    </w:p>
    <w:p w14:paraId="7DA93193" w14:textId="77777777" w:rsidR="006522F2" w:rsidRPr="00156E1E" w:rsidRDefault="006522F2" w:rsidP="00C02624">
      <w:pPr>
        <w:spacing w:line="220" w:lineRule="exact"/>
        <w:ind w:leftChars="405" w:left="1060" w:right="-1" w:hangingChars="100" w:hanging="210"/>
        <w:jc w:val="left"/>
        <w:rPr>
          <w:rFonts w:ascii="ＭＳ 明朝" w:hAnsi="ＭＳ 明朝"/>
          <w:color w:val="000000" w:themeColor="text1"/>
        </w:rPr>
      </w:pPr>
      <w:r w:rsidRPr="00156E1E">
        <w:rPr>
          <w:rFonts w:ascii="ＭＳ 明朝" w:hAnsi="ＭＳ 明朝" w:hint="eastAsia"/>
          <w:color w:val="000000" w:themeColor="text1"/>
        </w:rPr>
        <w:t>※死亡者の発生等又は被害の範囲が被表彰候補者（法人、事業所等）の範囲内で納まらない等、社会的影響が大きい事故や災害の発生</w:t>
      </w:r>
    </w:p>
    <w:p w14:paraId="6384EAB0" w14:textId="5EDFCA57" w:rsidR="00F14A44" w:rsidRPr="00156E1E" w:rsidRDefault="002F28E7" w:rsidP="0051497A">
      <w:pPr>
        <w:ind w:firstLineChars="337" w:firstLine="708"/>
        <w:jc w:val="left"/>
        <w:rPr>
          <w:rFonts w:ascii="ＭＳ 明朝" w:hAnsi="ＭＳ 明朝"/>
          <w:color w:val="000000" w:themeColor="text1"/>
        </w:rPr>
      </w:pPr>
      <w:r w:rsidRPr="00156E1E">
        <w:rPr>
          <w:rFonts w:ascii="ＭＳ 明朝" w:hAnsi="ＭＳ 明朝" w:hint="eastAsia"/>
          <w:color w:val="000000" w:themeColor="text1"/>
        </w:rPr>
        <w:t>イ．</w:t>
      </w:r>
      <w:r w:rsidR="00F14A44" w:rsidRPr="00156E1E">
        <w:rPr>
          <w:rFonts w:ascii="ＭＳ 明朝" w:hAnsi="ＭＳ 明朝" w:hint="eastAsia"/>
          <w:color w:val="000000" w:themeColor="text1"/>
        </w:rPr>
        <w:t>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156E1E" w:rsidRPr="00156E1E" w14:paraId="4F99C0C0" w14:textId="77777777">
        <w:trPr>
          <w:trHeight w:val="315"/>
        </w:trPr>
        <w:tc>
          <w:tcPr>
            <w:tcW w:w="2320" w:type="dxa"/>
            <w:vAlign w:val="center"/>
          </w:tcPr>
          <w:p w14:paraId="7D2C49C9"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事故発生年月</w:t>
            </w:r>
          </w:p>
        </w:tc>
        <w:tc>
          <w:tcPr>
            <w:tcW w:w="6876" w:type="dxa"/>
            <w:vAlign w:val="center"/>
          </w:tcPr>
          <w:p w14:paraId="27179AC8"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事　　故　　の　　概　　要</w:t>
            </w:r>
          </w:p>
        </w:tc>
      </w:tr>
      <w:tr w:rsidR="00F14A44" w:rsidRPr="00156E1E" w14:paraId="49769FF1" w14:textId="77777777" w:rsidTr="002F28E7">
        <w:trPr>
          <w:trHeight w:hRule="exact" w:val="539"/>
        </w:trPr>
        <w:tc>
          <w:tcPr>
            <w:tcW w:w="2320" w:type="dxa"/>
          </w:tcPr>
          <w:p w14:paraId="58845446" w14:textId="77777777" w:rsidR="002F28E7" w:rsidRPr="00156E1E" w:rsidRDefault="002F28E7">
            <w:pPr>
              <w:jc w:val="left"/>
              <w:rPr>
                <w:rFonts w:ascii="ＭＳ 明朝" w:hAnsi="ＭＳ 明朝"/>
                <w:color w:val="000000" w:themeColor="text1"/>
              </w:rPr>
            </w:pPr>
          </w:p>
        </w:tc>
        <w:tc>
          <w:tcPr>
            <w:tcW w:w="6876" w:type="dxa"/>
          </w:tcPr>
          <w:p w14:paraId="67A1E90E" w14:textId="77777777" w:rsidR="00F14A44" w:rsidRPr="00156E1E" w:rsidRDefault="00F14A44">
            <w:pPr>
              <w:jc w:val="left"/>
              <w:rPr>
                <w:rFonts w:ascii="ＭＳ 明朝" w:hAnsi="ＭＳ 明朝"/>
                <w:color w:val="000000" w:themeColor="text1"/>
              </w:rPr>
            </w:pPr>
          </w:p>
        </w:tc>
      </w:tr>
      <w:bookmarkEnd w:id="0"/>
    </w:tbl>
    <w:p w14:paraId="245D1142" w14:textId="77777777" w:rsidR="000E74FF" w:rsidRPr="00156E1E" w:rsidRDefault="000E74FF">
      <w:pPr>
        <w:jc w:val="left"/>
        <w:rPr>
          <w:rFonts w:ascii="ＭＳ 明朝" w:hAnsi="ＭＳ 明朝"/>
          <w:color w:val="000000" w:themeColor="text1"/>
        </w:rPr>
      </w:pPr>
    </w:p>
    <w:p w14:paraId="2BC17C99" w14:textId="77777777" w:rsidR="006522F2" w:rsidRPr="00156E1E" w:rsidRDefault="006522F2" w:rsidP="006522F2">
      <w:pPr>
        <w:ind w:firstLineChars="100" w:firstLine="210"/>
        <w:jc w:val="left"/>
        <w:rPr>
          <w:rFonts w:ascii="ＭＳ 明朝" w:hAnsi="ＭＳ 明朝"/>
          <w:color w:val="000000" w:themeColor="text1"/>
        </w:rPr>
      </w:pPr>
      <w:r w:rsidRPr="00156E1E">
        <w:rPr>
          <w:rFonts w:ascii="ＭＳ 明朝" w:hAnsi="ＭＳ 明朝" w:hint="eastAsia"/>
          <w:color w:val="000000" w:themeColor="text1"/>
        </w:rPr>
        <w:t>（３）公害の発生状況(過去3年間)</w:t>
      </w:r>
    </w:p>
    <w:p w14:paraId="38D5C4A9" w14:textId="77777777" w:rsidR="006522F2" w:rsidRPr="00156E1E" w:rsidRDefault="006522F2" w:rsidP="006522F2">
      <w:pPr>
        <w:ind w:firstLineChars="405" w:firstLine="850"/>
        <w:jc w:val="left"/>
        <w:rPr>
          <w:rFonts w:ascii="ＭＳ 明朝" w:hAnsi="ＭＳ 明朝"/>
          <w:color w:val="000000" w:themeColor="text1"/>
        </w:rPr>
      </w:pPr>
      <w:r w:rsidRPr="00156E1E">
        <w:rPr>
          <w:rFonts w:ascii="ＭＳ 明朝" w:hAnsi="ＭＳ 明朝" w:hint="eastAsia"/>
          <w:color w:val="000000" w:themeColor="text1"/>
        </w:rPr>
        <w:t>※公害問題等で自治体等に条例等に基づく報告書等を提出又は改善命令等を受けた事象</w:t>
      </w:r>
    </w:p>
    <w:p w14:paraId="2A8C9E68" w14:textId="77777777" w:rsidR="00F14A44" w:rsidRPr="00156E1E" w:rsidRDefault="00F14A44">
      <w:pPr>
        <w:ind w:left="780"/>
        <w:jc w:val="left"/>
        <w:rPr>
          <w:rFonts w:ascii="ＭＳ 明朝" w:hAnsi="ＭＳ 明朝"/>
          <w:color w:val="000000" w:themeColor="text1"/>
        </w:rPr>
      </w:pPr>
      <w:r w:rsidRPr="00156E1E">
        <w:rPr>
          <w:rFonts w:ascii="ＭＳ 明朝" w:hAnsi="ＭＳ 明朝" w:hint="eastAsia"/>
          <w:color w:val="000000" w:themeColor="text1"/>
        </w:rPr>
        <w:t>イ．有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156E1E" w:rsidRPr="00156E1E" w14:paraId="650954EA" w14:textId="77777777">
        <w:trPr>
          <w:trHeight w:val="315"/>
        </w:trPr>
        <w:tc>
          <w:tcPr>
            <w:tcW w:w="2320" w:type="dxa"/>
            <w:vAlign w:val="center"/>
          </w:tcPr>
          <w:p w14:paraId="6FA5BEEA"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公害発生年月</w:t>
            </w:r>
          </w:p>
        </w:tc>
        <w:tc>
          <w:tcPr>
            <w:tcW w:w="6876" w:type="dxa"/>
            <w:vAlign w:val="center"/>
          </w:tcPr>
          <w:p w14:paraId="449A0D9F"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公　　害　　の　　概　　要</w:t>
            </w:r>
          </w:p>
        </w:tc>
      </w:tr>
      <w:tr w:rsidR="00F14A44" w:rsidRPr="00156E1E" w14:paraId="66189CC1" w14:textId="77777777" w:rsidTr="002F28E7">
        <w:trPr>
          <w:trHeight w:hRule="exact" w:val="553"/>
        </w:trPr>
        <w:tc>
          <w:tcPr>
            <w:tcW w:w="2320" w:type="dxa"/>
          </w:tcPr>
          <w:p w14:paraId="320B9224" w14:textId="77777777" w:rsidR="002F28E7" w:rsidRPr="00156E1E" w:rsidRDefault="002F28E7">
            <w:pPr>
              <w:jc w:val="left"/>
              <w:rPr>
                <w:rFonts w:ascii="ＭＳ 明朝" w:hAnsi="ＭＳ 明朝"/>
                <w:color w:val="000000" w:themeColor="text1"/>
              </w:rPr>
            </w:pPr>
          </w:p>
        </w:tc>
        <w:tc>
          <w:tcPr>
            <w:tcW w:w="6876" w:type="dxa"/>
          </w:tcPr>
          <w:p w14:paraId="00F22F98" w14:textId="77777777" w:rsidR="00F14A44" w:rsidRPr="00156E1E" w:rsidRDefault="00F14A44">
            <w:pPr>
              <w:jc w:val="left"/>
              <w:rPr>
                <w:rFonts w:ascii="ＭＳ 明朝" w:hAnsi="ＭＳ 明朝"/>
                <w:color w:val="000000" w:themeColor="text1"/>
              </w:rPr>
            </w:pPr>
          </w:p>
        </w:tc>
      </w:tr>
    </w:tbl>
    <w:p w14:paraId="59427D57" w14:textId="77777777" w:rsidR="00F14A44" w:rsidRPr="00156E1E" w:rsidRDefault="00F14A44">
      <w:pPr>
        <w:jc w:val="left"/>
        <w:rPr>
          <w:rFonts w:ascii="ＭＳ 明朝" w:hAnsi="ＭＳ 明朝"/>
          <w:color w:val="000000" w:themeColor="text1"/>
        </w:rPr>
      </w:pPr>
    </w:p>
    <w:p w14:paraId="35D6616C" w14:textId="77777777" w:rsidR="006522F2" w:rsidRPr="00156E1E" w:rsidRDefault="006522F2" w:rsidP="006522F2">
      <w:pPr>
        <w:spacing w:afterLines="50" w:after="120"/>
        <w:jc w:val="left"/>
        <w:rPr>
          <w:rFonts w:ascii="ＭＳ 明朝" w:hAnsi="ＭＳ 明朝"/>
          <w:color w:val="000000" w:themeColor="text1"/>
        </w:rPr>
      </w:pPr>
      <w:r w:rsidRPr="00156E1E">
        <w:rPr>
          <w:rFonts w:ascii="ＭＳ 明朝" w:hAnsi="ＭＳ 明朝" w:hint="eastAsia"/>
          <w:color w:val="000000" w:themeColor="text1"/>
        </w:rPr>
        <w:t xml:space="preserve">　２　その他、エネルギーの使用の合理化等に係る活動状況（過去３年度間の実績）</w:t>
      </w:r>
    </w:p>
    <w:p w14:paraId="7C6431FD" w14:textId="4B6B73E8" w:rsidR="006522F2" w:rsidRPr="00156E1E" w:rsidRDefault="006522F2" w:rsidP="00C02624">
      <w:pPr>
        <w:spacing w:afterLines="50" w:after="120"/>
        <w:ind w:left="1021" w:rightChars="134" w:right="281" w:hangingChars="486" w:hanging="1021"/>
        <w:jc w:val="left"/>
        <w:rPr>
          <w:rFonts w:ascii="ＭＳ 明朝" w:hAnsi="ＭＳ 明朝"/>
          <w:color w:val="000000" w:themeColor="text1"/>
        </w:rPr>
      </w:pPr>
      <w:r w:rsidRPr="00156E1E">
        <w:rPr>
          <w:rFonts w:ascii="ＭＳ 明朝" w:hAnsi="ＭＳ 明朝" w:hint="eastAsia"/>
          <w:color w:val="000000" w:themeColor="text1"/>
        </w:rPr>
        <w:t xml:space="preserve">　　　　※前記設問に記載できないエネルギー管理に取り組んでいる活動状況（</w:t>
      </w:r>
      <w:r w:rsidR="004009D2" w:rsidRPr="00156E1E">
        <w:rPr>
          <w:rFonts w:ascii="ＭＳ 明朝" w:hAnsi="ＭＳ 明朝" w:hint="eastAsia"/>
          <w:color w:val="000000" w:themeColor="text1"/>
        </w:rPr>
        <w:t>事業者全体</w:t>
      </w:r>
      <w:r w:rsidRPr="00156E1E">
        <w:rPr>
          <w:rFonts w:ascii="ＭＳ 明朝" w:hAnsi="ＭＳ 明朝" w:hint="eastAsia"/>
          <w:color w:val="000000" w:themeColor="text1"/>
        </w:rPr>
        <w:t>で実施していること）を記載ください。</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156E1E" w:rsidRPr="00156E1E" w14:paraId="4CAC3B5F" w14:textId="77777777" w:rsidTr="00587826">
        <w:trPr>
          <w:trHeight w:val="315"/>
        </w:trPr>
        <w:tc>
          <w:tcPr>
            <w:tcW w:w="2320" w:type="dxa"/>
            <w:vAlign w:val="center"/>
          </w:tcPr>
          <w:p w14:paraId="2ADEBB3C"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種　　別</w:t>
            </w:r>
          </w:p>
        </w:tc>
        <w:tc>
          <w:tcPr>
            <w:tcW w:w="6876" w:type="dxa"/>
            <w:vAlign w:val="center"/>
          </w:tcPr>
          <w:p w14:paraId="3DC1BE3F"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概　　要</w:t>
            </w:r>
          </w:p>
        </w:tc>
      </w:tr>
      <w:tr w:rsidR="00156E1E" w:rsidRPr="00156E1E" w14:paraId="10AD4864" w14:textId="77777777" w:rsidTr="00587826">
        <w:trPr>
          <w:trHeight w:val="1353"/>
        </w:trPr>
        <w:tc>
          <w:tcPr>
            <w:tcW w:w="2320" w:type="dxa"/>
            <w:vAlign w:val="center"/>
          </w:tcPr>
          <w:p w14:paraId="066E861B"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エネルギーの使用の</w:t>
            </w:r>
          </w:p>
          <w:p w14:paraId="591B5E13"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合理化</w:t>
            </w:r>
          </w:p>
        </w:tc>
        <w:tc>
          <w:tcPr>
            <w:tcW w:w="6876" w:type="dxa"/>
            <w:vAlign w:val="center"/>
          </w:tcPr>
          <w:p w14:paraId="09F4D573" w14:textId="77777777" w:rsidR="006522F2" w:rsidRPr="00156E1E" w:rsidRDefault="006522F2" w:rsidP="00FB7099">
            <w:pPr>
              <w:jc w:val="left"/>
              <w:rPr>
                <w:rFonts w:ascii="ＭＳ 明朝" w:hAnsi="ＭＳ 明朝"/>
                <w:color w:val="000000" w:themeColor="text1"/>
              </w:rPr>
            </w:pPr>
          </w:p>
        </w:tc>
      </w:tr>
      <w:tr w:rsidR="00156E1E" w:rsidRPr="00156E1E" w14:paraId="6788AF94" w14:textId="77777777" w:rsidTr="00587826">
        <w:trPr>
          <w:trHeight w:val="1605"/>
        </w:trPr>
        <w:tc>
          <w:tcPr>
            <w:tcW w:w="2320" w:type="dxa"/>
            <w:vAlign w:val="center"/>
          </w:tcPr>
          <w:p w14:paraId="62BECCDD"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電気の需要の最適化</w:t>
            </w:r>
          </w:p>
        </w:tc>
        <w:tc>
          <w:tcPr>
            <w:tcW w:w="6876" w:type="dxa"/>
            <w:vAlign w:val="center"/>
          </w:tcPr>
          <w:p w14:paraId="4CC61E64" w14:textId="77777777" w:rsidR="006522F2" w:rsidRPr="00156E1E" w:rsidRDefault="006522F2" w:rsidP="00FB7099">
            <w:pPr>
              <w:jc w:val="left"/>
              <w:rPr>
                <w:rFonts w:ascii="ＭＳ 明朝" w:hAnsi="ＭＳ 明朝"/>
                <w:color w:val="000000" w:themeColor="text1"/>
              </w:rPr>
            </w:pPr>
          </w:p>
        </w:tc>
      </w:tr>
      <w:tr w:rsidR="00156E1E" w:rsidRPr="00156E1E" w14:paraId="2036DE61" w14:textId="77777777" w:rsidTr="00587826">
        <w:trPr>
          <w:trHeight w:val="1605"/>
        </w:trPr>
        <w:tc>
          <w:tcPr>
            <w:tcW w:w="2320" w:type="dxa"/>
            <w:vAlign w:val="center"/>
          </w:tcPr>
          <w:p w14:paraId="01C4A506"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非化石エネルギーへの転換</w:t>
            </w:r>
          </w:p>
        </w:tc>
        <w:tc>
          <w:tcPr>
            <w:tcW w:w="6876" w:type="dxa"/>
            <w:vAlign w:val="center"/>
          </w:tcPr>
          <w:p w14:paraId="6FFB8C00" w14:textId="77777777" w:rsidR="006522F2" w:rsidRPr="00156E1E" w:rsidRDefault="006522F2" w:rsidP="00FB7099">
            <w:pPr>
              <w:jc w:val="left"/>
              <w:rPr>
                <w:rFonts w:ascii="ＭＳ 明朝" w:hAnsi="ＭＳ 明朝"/>
                <w:color w:val="000000" w:themeColor="text1"/>
              </w:rPr>
            </w:pPr>
          </w:p>
        </w:tc>
      </w:tr>
      <w:tr w:rsidR="00156E1E" w:rsidRPr="00156E1E" w14:paraId="3845A51F" w14:textId="77777777" w:rsidTr="00587826">
        <w:trPr>
          <w:trHeight w:val="1338"/>
        </w:trPr>
        <w:tc>
          <w:tcPr>
            <w:tcW w:w="2320" w:type="dxa"/>
            <w:vAlign w:val="center"/>
          </w:tcPr>
          <w:p w14:paraId="73FDFBE3"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その他</w:t>
            </w:r>
          </w:p>
          <w:p w14:paraId="71B52CB2" w14:textId="77777777" w:rsidR="006522F2" w:rsidRPr="00156E1E" w:rsidRDefault="006522F2" w:rsidP="00FB7099">
            <w:pPr>
              <w:ind w:left="150" w:hangingChars="94" w:hanging="150"/>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※社外へのエネルギー管理技術等の啓発・普及、指導等の取組事例</w:t>
            </w:r>
          </w:p>
        </w:tc>
        <w:tc>
          <w:tcPr>
            <w:tcW w:w="6876" w:type="dxa"/>
            <w:vAlign w:val="center"/>
          </w:tcPr>
          <w:p w14:paraId="4E80A4F8" w14:textId="77777777" w:rsidR="006522F2" w:rsidRPr="00156E1E" w:rsidRDefault="006522F2" w:rsidP="00FB7099">
            <w:pPr>
              <w:jc w:val="left"/>
              <w:rPr>
                <w:rFonts w:ascii="ＭＳ 明朝" w:hAnsi="ＭＳ 明朝"/>
                <w:color w:val="000000" w:themeColor="text1"/>
              </w:rPr>
            </w:pPr>
          </w:p>
        </w:tc>
      </w:tr>
    </w:tbl>
    <w:p w14:paraId="43EAE50A" w14:textId="401180ED" w:rsidR="00F14A44" w:rsidRPr="00156E1E" w:rsidRDefault="00F14A44">
      <w:pPr>
        <w:jc w:val="left"/>
        <w:rPr>
          <w:rFonts w:ascii="ＭＳ 明朝" w:hAnsi="ＭＳ 明朝"/>
          <w:color w:val="000000" w:themeColor="text1"/>
          <w:szCs w:val="21"/>
        </w:rPr>
      </w:pPr>
      <w:r w:rsidRPr="00156E1E">
        <w:rPr>
          <w:rFonts w:ascii="ＭＳ 明朝" w:hAnsi="ＭＳ 明朝" w:hint="eastAsia"/>
          <w:color w:val="000000" w:themeColor="text1"/>
          <w:szCs w:val="21"/>
        </w:rPr>
        <w:lastRenderedPageBreak/>
        <w:t>別　紙</w:t>
      </w:r>
    </w:p>
    <w:p w14:paraId="25617C50" w14:textId="77777777" w:rsidR="00F14A44" w:rsidRPr="00156E1E" w:rsidRDefault="00F14A44">
      <w:pPr>
        <w:jc w:val="left"/>
        <w:rPr>
          <w:rFonts w:ascii="ＭＳ 明朝" w:hAnsi="ＭＳ 明朝"/>
          <w:color w:val="000000" w:themeColor="text1"/>
        </w:rPr>
      </w:pPr>
    </w:p>
    <w:p w14:paraId="27EACE13" w14:textId="77777777" w:rsidR="00F14A44" w:rsidRPr="00156E1E" w:rsidRDefault="00F14A44">
      <w:pPr>
        <w:jc w:val="left"/>
        <w:rPr>
          <w:rFonts w:ascii="ＭＳ 明朝" w:hAnsi="ＭＳ 明朝"/>
          <w:color w:val="000000" w:themeColor="text1"/>
        </w:rPr>
      </w:pPr>
      <w:r w:rsidRPr="00156E1E">
        <w:rPr>
          <w:rFonts w:ascii="ＭＳ 明朝" w:hAnsi="ＭＳ 明朝" w:hint="eastAsia"/>
          <w:color w:val="000000" w:themeColor="text1"/>
        </w:rPr>
        <w:t xml:space="preserve">　特に顕著な成果を挙げた具体的改善内容</w:t>
      </w:r>
      <w:r w:rsidR="000E74FF" w:rsidRPr="00156E1E">
        <w:rPr>
          <w:rFonts w:ascii="ＭＳ 明朝" w:hAnsi="ＭＳ 明朝" w:hint="eastAsia"/>
          <w:color w:val="000000" w:themeColor="text1"/>
        </w:rPr>
        <w:t>（2</w:t>
      </w:r>
      <w:r w:rsidRPr="00156E1E">
        <w:rPr>
          <w:rFonts w:ascii="ＭＳ 明朝" w:hAnsi="ＭＳ 明朝" w:hint="eastAsia"/>
          <w:color w:val="000000" w:themeColor="text1"/>
        </w:rPr>
        <w:t>項目</w:t>
      </w:r>
      <w:r w:rsidR="000E74FF" w:rsidRPr="00156E1E">
        <w:rPr>
          <w:rFonts w:ascii="ＭＳ 明朝" w:hAnsi="ＭＳ 明朝" w:hint="eastAsia"/>
          <w:color w:val="000000" w:themeColor="text1"/>
        </w:rPr>
        <w:t>)</w:t>
      </w:r>
    </w:p>
    <w:p w14:paraId="75F06D8A" w14:textId="77777777" w:rsidR="00F14A44" w:rsidRPr="00156E1E" w:rsidRDefault="00F14A44">
      <w:pPr>
        <w:jc w:val="left"/>
        <w:rPr>
          <w:rFonts w:ascii="ＭＳ 明朝" w:hAnsi="ＭＳ 明朝"/>
          <w:color w:val="000000" w:themeColor="text1"/>
        </w:rPr>
      </w:pPr>
      <w:r w:rsidRPr="00156E1E">
        <w:rPr>
          <w:rFonts w:ascii="ＭＳ 明朝" w:hAnsi="ＭＳ 明朝" w:hint="eastAsia"/>
          <w:color w:val="000000" w:themeColor="text1"/>
        </w:rPr>
        <w:t xml:space="preserve">　</w:t>
      </w:r>
      <w:r w:rsidR="000E74FF" w:rsidRPr="00156E1E">
        <w:rPr>
          <w:rFonts w:ascii="ＭＳ 明朝" w:hAnsi="ＭＳ 明朝" w:hint="eastAsia"/>
          <w:color w:val="000000" w:themeColor="text1"/>
        </w:rPr>
        <w:t>（</w:t>
      </w:r>
      <w:r w:rsidRPr="00156E1E">
        <w:rPr>
          <w:rFonts w:ascii="ＭＳ 明朝" w:hAnsi="ＭＳ 明朝" w:hint="eastAsia"/>
          <w:color w:val="000000" w:themeColor="text1"/>
        </w:rPr>
        <w:t>簡単な図，写真等を含めて前後の比較をわかりやすく記入すること。</w:t>
      </w:r>
      <w:r w:rsidR="000E74FF" w:rsidRPr="00156E1E">
        <w:rPr>
          <w:rFonts w:ascii="ＭＳ 明朝" w:hAnsi="ＭＳ 明朝" w:hint="eastAsia"/>
          <w:color w:val="000000" w:themeColor="text1"/>
        </w:rPr>
        <w:t>）</w:t>
      </w:r>
    </w:p>
    <w:p w14:paraId="23A741A5" w14:textId="77777777" w:rsidR="00F14A44" w:rsidRPr="00156E1E" w:rsidRDefault="00F14A44">
      <w:pPr>
        <w:jc w:val="left"/>
        <w:rPr>
          <w:rFonts w:ascii="ＭＳ 明朝" w:hAnsi="ＭＳ 明朝"/>
          <w:color w:val="000000" w:themeColor="text1"/>
        </w:rPr>
      </w:pPr>
    </w:p>
    <w:p w14:paraId="628E09D1" w14:textId="74AA053F" w:rsidR="00EC4C32" w:rsidRPr="00156E1E" w:rsidRDefault="00EC4C32" w:rsidP="00EC4C32">
      <w:pPr>
        <w:jc w:val="left"/>
        <w:rPr>
          <w:rFonts w:ascii="ＭＳ 明朝" w:hAnsi="ＭＳ 明朝"/>
          <w:color w:val="000000" w:themeColor="text1"/>
        </w:rPr>
      </w:pPr>
      <w:r w:rsidRPr="00156E1E">
        <w:rPr>
          <w:rFonts w:ascii="ＭＳ 明朝" w:hAnsi="ＭＳ 明朝" w:hint="eastAsia"/>
          <w:color w:val="000000" w:themeColor="text1"/>
        </w:rPr>
        <w:t xml:space="preserve">　</w:t>
      </w:r>
      <w:r w:rsidRPr="00156E1E">
        <w:rPr>
          <w:rFonts w:ascii="ＭＳ 明朝" w:hAnsi="ＭＳ 明朝" w:hint="eastAsia"/>
          <w:color w:val="000000" w:themeColor="text1"/>
          <w:u w:val="single"/>
        </w:rPr>
        <w:t>改　善　例</w:t>
      </w:r>
      <w:r w:rsidRPr="00156E1E">
        <w:rPr>
          <w:rFonts w:ascii="ＭＳ 明朝" w:hAnsi="ＭＳ 明朝" w:hint="eastAsia"/>
          <w:color w:val="000000" w:themeColor="text1"/>
        </w:rPr>
        <w:t>（N</w:t>
      </w:r>
      <w:r w:rsidR="00DC10DC" w:rsidRPr="00156E1E">
        <w:rPr>
          <w:rFonts w:ascii="ＭＳ 明朝" w:hAnsi="ＭＳ 明朝" w:hint="eastAsia"/>
          <w:color w:val="000000" w:themeColor="text1"/>
        </w:rPr>
        <w:t>o</w:t>
      </w:r>
      <w:r w:rsidRPr="00156E1E">
        <w:rPr>
          <w:rFonts w:ascii="ＭＳ 明朝" w:hAnsi="ＭＳ 明朝" w:hint="eastAsia"/>
          <w:color w:val="000000" w:themeColor="text1"/>
        </w:rPr>
        <w:t>.</w:t>
      </w:r>
      <w:r w:rsidR="00A929DD" w:rsidRPr="00156E1E">
        <w:rPr>
          <w:rFonts w:ascii="ＭＳ 明朝" w:hAnsi="ＭＳ 明朝" w:hint="eastAsia"/>
          <w:color w:val="000000" w:themeColor="text1"/>
        </w:rPr>
        <w:t>1</w:t>
      </w:r>
      <w:r w:rsidRPr="00156E1E">
        <w:rPr>
          <w:rFonts w:ascii="ＭＳ 明朝" w:hAnsi="ＭＳ 明朝" w:hint="eastAsia"/>
          <w:color w:val="000000" w:themeColor="text1"/>
        </w:rPr>
        <w:t>）</w:t>
      </w:r>
    </w:p>
    <w:p w14:paraId="7E1B7D93" w14:textId="77777777" w:rsidR="00F14A44" w:rsidRPr="00156E1E" w:rsidRDefault="00F14A44">
      <w:pPr>
        <w:jc w:val="left"/>
        <w:rPr>
          <w:rFonts w:ascii="ＭＳ 明朝" w:hAnsi="ＭＳ 明朝"/>
          <w:color w:val="000000" w:themeColor="text1"/>
        </w:rPr>
      </w:pPr>
    </w:p>
    <w:p w14:paraId="7FAD6AC2" w14:textId="77777777" w:rsidR="00F52CB9" w:rsidRPr="00156E1E" w:rsidRDefault="00F52CB9" w:rsidP="00F52CB9">
      <w:pPr>
        <w:jc w:val="left"/>
        <w:rPr>
          <w:rFonts w:ascii="ＭＳ 明朝" w:hAnsi="ＭＳ 明朝"/>
          <w:color w:val="000000" w:themeColor="text1"/>
        </w:rPr>
      </w:pPr>
      <w:r w:rsidRPr="00156E1E">
        <w:rPr>
          <w:rFonts w:ascii="ＭＳ 明朝" w:hAnsi="ＭＳ 明朝" w:hint="eastAsia"/>
          <w:color w:val="000000" w:themeColor="text1"/>
        </w:rPr>
        <w:t xml:space="preserve">　１　</w:t>
      </w:r>
      <w:r w:rsidRPr="00156E1E">
        <w:rPr>
          <w:rFonts w:ascii="ＭＳ 明朝" w:hAnsi="ＭＳ 明朝" w:hint="eastAsia"/>
          <w:color w:val="000000" w:themeColor="text1"/>
          <w:u w:val="single"/>
        </w:rPr>
        <w:t xml:space="preserve">改　善　項　目　　　　　　　　　　　　　　　　　　　　　　　</w:t>
      </w:r>
    </w:p>
    <w:p w14:paraId="3AE58625" w14:textId="77777777" w:rsidR="00F14A44" w:rsidRPr="00156E1E" w:rsidRDefault="00F14A44">
      <w:pPr>
        <w:jc w:val="left"/>
        <w:rPr>
          <w:rFonts w:ascii="ＭＳ 明朝" w:hAnsi="ＭＳ 明朝"/>
          <w:color w:val="000000" w:themeColor="text1"/>
        </w:rPr>
      </w:pPr>
    </w:p>
    <w:p w14:paraId="1258020D" w14:textId="77777777" w:rsidR="00F14A44" w:rsidRPr="00156E1E" w:rsidRDefault="00F52CB9">
      <w:pPr>
        <w:jc w:val="left"/>
        <w:rPr>
          <w:rFonts w:ascii="ＭＳ 明朝" w:hAnsi="ＭＳ 明朝"/>
          <w:color w:val="000000" w:themeColor="text1"/>
        </w:rPr>
      </w:pPr>
      <w:r w:rsidRPr="00156E1E">
        <w:rPr>
          <w:rFonts w:ascii="ＭＳ 明朝" w:hAnsi="ＭＳ 明朝" w:hint="eastAsia"/>
          <w:color w:val="000000" w:themeColor="text1"/>
        </w:rPr>
        <w:t xml:space="preserve">　２　</w:t>
      </w:r>
      <w:r w:rsidR="00F14A44" w:rsidRPr="00156E1E">
        <w:rPr>
          <w:rFonts w:ascii="ＭＳ 明朝" w:hAnsi="ＭＳ 明朝" w:hint="eastAsia"/>
          <w:color w:val="000000" w:themeColor="text1"/>
          <w:u w:val="single"/>
        </w:rPr>
        <w:t>生産工程図</w:t>
      </w:r>
    </w:p>
    <w:p w14:paraId="55536092" w14:textId="77777777" w:rsidR="00F14A44" w:rsidRPr="00156E1E" w:rsidRDefault="00F14A44">
      <w:pPr>
        <w:ind w:firstLineChars="400" w:firstLine="840"/>
        <w:jc w:val="left"/>
        <w:rPr>
          <w:rFonts w:ascii="ＭＳ 明朝" w:hAnsi="ＭＳ 明朝"/>
          <w:color w:val="000000" w:themeColor="text1"/>
        </w:rPr>
      </w:pPr>
    </w:p>
    <w:p w14:paraId="7AACB58D" w14:textId="77777777" w:rsidR="00F14A44" w:rsidRPr="00156E1E" w:rsidRDefault="00F14A44">
      <w:pPr>
        <w:jc w:val="left"/>
        <w:rPr>
          <w:rFonts w:ascii="ＭＳ 明朝" w:hAnsi="ＭＳ 明朝"/>
          <w:color w:val="000000" w:themeColor="text1"/>
        </w:rPr>
      </w:pPr>
    </w:p>
    <w:p w14:paraId="4EBDCD5F" w14:textId="77777777" w:rsidR="00F14A44" w:rsidRPr="00156E1E" w:rsidRDefault="00F14A44">
      <w:pPr>
        <w:jc w:val="left"/>
        <w:rPr>
          <w:rFonts w:ascii="ＭＳ 明朝" w:hAnsi="ＭＳ 明朝"/>
          <w:color w:val="000000" w:themeColor="text1"/>
        </w:rPr>
      </w:pPr>
    </w:p>
    <w:p w14:paraId="627C85C2" w14:textId="77777777" w:rsidR="00F14A44" w:rsidRPr="00156E1E" w:rsidRDefault="00F14A44">
      <w:pPr>
        <w:jc w:val="left"/>
        <w:rPr>
          <w:rFonts w:ascii="ＭＳ 明朝" w:hAnsi="ＭＳ 明朝"/>
          <w:color w:val="000000" w:themeColor="text1"/>
        </w:rPr>
      </w:pPr>
    </w:p>
    <w:p w14:paraId="5E2451EB" w14:textId="77777777" w:rsidR="00F14A44" w:rsidRPr="00156E1E" w:rsidRDefault="00F14A44">
      <w:pPr>
        <w:jc w:val="left"/>
        <w:rPr>
          <w:rFonts w:ascii="ＭＳ 明朝" w:hAnsi="ＭＳ 明朝"/>
          <w:color w:val="000000" w:themeColor="text1"/>
        </w:rPr>
      </w:pPr>
    </w:p>
    <w:p w14:paraId="32679A89" w14:textId="77777777" w:rsidR="00F14A44" w:rsidRPr="00156E1E" w:rsidRDefault="00F14A44">
      <w:pPr>
        <w:jc w:val="left"/>
        <w:rPr>
          <w:rFonts w:ascii="ＭＳ 明朝" w:hAnsi="ＭＳ 明朝"/>
          <w:color w:val="000000" w:themeColor="text1"/>
        </w:rPr>
      </w:pPr>
    </w:p>
    <w:p w14:paraId="4BA03E67" w14:textId="77777777" w:rsidR="00F14A44" w:rsidRPr="00156E1E" w:rsidRDefault="00F14A44">
      <w:pPr>
        <w:jc w:val="left"/>
        <w:rPr>
          <w:rFonts w:ascii="ＭＳ 明朝" w:hAnsi="ＭＳ 明朝"/>
          <w:color w:val="000000" w:themeColor="text1"/>
        </w:rPr>
      </w:pPr>
    </w:p>
    <w:p w14:paraId="5D86DDF1" w14:textId="77777777" w:rsidR="00F14A44" w:rsidRPr="00156E1E" w:rsidRDefault="00F14A44">
      <w:pPr>
        <w:jc w:val="left"/>
        <w:rPr>
          <w:rFonts w:ascii="ＭＳ 明朝" w:hAnsi="ＭＳ 明朝"/>
          <w:color w:val="000000" w:themeColor="text1"/>
        </w:rPr>
      </w:pPr>
    </w:p>
    <w:p w14:paraId="19FD4F4E" w14:textId="77777777" w:rsidR="00F14A44" w:rsidRPr="00156E1E" w:rsidRDefault="00F14A44">
      <w:pPr>
        <w:jc w:val="left"/>
        <w:rPr>
          <w:rFonts w:ascii="ＭＳ 明朝" w:hAnsi="ＭＳ 明朝"/>
          <w:color w:val="000000" w:themeColor="text1"/>
        </w:rPr>
      </w:pPr>
    </w:p>
    <w:p w14:paraId="25D81444" w14:textId="77777777" w:rsidR="00F14A44" w:rsidRPr="00156E1E" w:rsidRDefault="00F14A44">
      <w:pPr>
        <w:jc w:val="left"/>
        <w:rPr>
          <w:rFonts w:ascii="ＭＳ 明朝" w:hAnsi="ＭＳ 明朝"/>
          <w:color w:val="000000" w:themeColor="text1"/>
        </w:rPr>
      </w:pPr>
    </w:p>
    <w:p w14:paraId="6D8E3FA1" w14:textId="77777777" w:rsidR="00F14A44" w:rsidRPr="00156E1E" w:rsidRDefault="00F14A44">
      <w:pPr>
        <w:jc w:val="left"/>
        <w:rPr>
          <w:rFonts w:ascii="ＭＳ 明朝" w:hAnsi="ＭＳ 明朝"/>
          <w:color w:val="000000" w:themeColor="text1"/>
        </w:rPr>
      </w:pPr>
    </w:p>
    <w:p w14:paraId="052BF5E8" w14:textId="77777777" w:rsidR="00F14A44" w:rsidRPr="00156E1E" w:rsidRDefault="00F14A44">
      <w:pPr>
        <w:jc w:val="left"/>
        <w:rPr>
          <w:rFonts w:ascii="ＭＳ 明朝" w:hAnsi="ＭＳ 明朝"/>
          <w:color w:val="000000" w:themeColor="text1"/>
        </w:rPr>
      </w:pPr>
    </w:p>
    <w:p w14:paraId="028586D9" w14:textId="77777777" w:rsidR="00F14A44" w:rsidRPr="00156E1E" w:rsidRDefault="00F14A44">
      <w:pPr>
        <w:jc w:val="left"/>
        <w:rPr>
          <w:rFonts w:ascii="ＭＳ 明朝" w:hAnsi="ＭＳ 明朝"/>
          <w:color w:val="000000" w:themeColor="text1"/>
        </w:rPr>
      </w:pPr>
    </w:p>
    <w:p w14:paraId="5792E3D6" w14:textId="77777777" w:rsidR="00F14A44" w:rsidRPr="00156E1E" w:rsidRDefault="00F14A44">
      <w:pPr>
        <w:jc w:val="left"/>
        <w:rPr>
          <w:rFonts w:ascii="ＭＳ 明朝" w:hAnsi="ＭＳ 明朝"/>
          <w:color w:val="000000" w:themeColor="text1"/>
        </w:rPr>
      </w:pPr>
    </w:p>
    <w:p w14:paraId="393B5AA4" w14:textId="77777777" w:rsidR="00F14A44" w:rsidRPr="00156E1E" w:rsidRDefault="00F14A44">
      <w:pPr>
        <w:jc w:val="left"/>
        <w:rPr>
          <w:rFonts w:ascii="ＭＳ 明朝" w:hAnsi="ＭＳ 明朝"/>
          <w:color w:val="000000" w:themeColor="text1"/>
        </w:rPr>
      </w:pPr>
    </w:p>
    <w:p w14:paraId="35112483" w14:textId="77777777" w:rsidR="00F14A44" w:rsidRPr="00156E1E" w:rsidRDefault="00F14A44">
      <w:pPr>
        <w:jc w:val="left"/>
        <w:rPr>
          <w:rFonts w:ascii="ＭＳ 明朝" w:hAnsi="ＭＳ 明朝"/>
          <w:color w:val="000000" w:themeColor="text1"/>
        </w:rPr>
      </w:pPr>
    </w:p>
    <w:p w14:paraId="6DB294BF" w14:textId="77777777" w:rsidR="00F14A44" w:rsidRPr="00156E1E" w:rsidRDefault="00F14A44">
      <w:pPr>
        <w:jc w:val="left"/>
        <w:rPr>
          <w:rFonts w:ascii="ＭＳ 明朝" w:hAnsi="ＭＳ 明朝"/>
          <w:color w:val="000000" w:themeColor="text1"/>
        </w:rPr>
      </w:pPr>
    </w:p>
    <w:p w14:paraId="77015773" w14:textId="77777777" w:rsidR="00F14A44" w:rsidRPr="00156E1E" w:rsidRDefault="00F14A44">
      <w:pPr>
        <w:jc w:val="left"/>
        <w:rPr>
          <w:rFonts w:ascii="ＭＳ 明朝" w:hAnsi="ＭＳ 明朝"/>
          <w:color w:val="000000" w:themeColor="text1"/>
        </w:rPr>
      </w:pPr>
    </w:p>
    <w:p w14:paraId="0984BE8F" w14:textId="77777777" w:rsidR="00F14A44" w:rsidRPr="00156E1E" w:rsidRDefault="00F14A44">
      <w:pPr>
        <w:jc w:val="left"/>
        <w:rPr>
          <w:rFonts w:ascii="ＭＳ 明朝" w:hAnsi="ＭＳ 明朝"/>
          <w:color w:val="000000" w:themeColor="text1"/>
        </w:rPr>
      </w:pPr>
    </w:p>
    <w:p w14:paraId="448F1717" w14:textId="10948151" w:rsidR="00F14A44" w:rsidRPr="00156E1E" w:rsidRDefault="00F52CB9">
      <w:pPr>
        <w:ind w:left="195"/>
        <w:jc w:val="left"/>
        <w:rPr>
          <w:rFonts w:ascii="ＭＳ 明朝" w:hAnsi="ＭＳ 明朝"/>
          <w:color w:val="000000" w:themeColor="text1"/>
        </w:rPr>
      </w:pPr>
      <w:r w:rsidRPr="00156E1E">
        <w:rPr>
          <w:rFonts w:ascii="ＭＳ 明朝" w:hAnsi="ＭＳ 明朝" w:hint="eastAsia"/>
          <w:color w:val="000000" w:themeColor="text1"/>
        </w:rPr>
        <w:t xml:space="preserve">３　</w:t>
      </w:r>
      <w:r w:rsidR="00F14A44" w:rsidRPr="00156E1E">
        <w:rPr>
          <w:rFonts w:ascii="ＭＳ 明朝" w:hAnsi="ＭＳ 明朝" w:hint="eastAsia"/>
          <w:color w:val="000000" w:themeColor="text1"/>
          <w:u w:val="single"/>
        </w:rPr>
        <w:t>改善の理由</w:t>
      </w:r>
      <w:r w:rsidR="00A929DD" w:rsidRPr="00156E1E">
        <w:rPr>
          <w:rFonts w:ascii="ＭＳ 明朝" w:hAnsi="ＭＳ 明朝" w:hint="eastAsia"/>
          <w:color w:val="000000" w:themeColor="text1"/>
          <w:u w:val="single"/>
        </w:rPr>
        <w:t>（経緯・背景等も記載）</w:t>
      </w:r>
    </w:p>
    <w:p w14:paraId="4075AE76" w14:textId="77777777" w:rsidR="00F14A44" w:rsidRPr="00156E1E" w:rsidRDefault="00F14A44">
      <w:pPr>
        <w:ind w:leftChars="400" w:left="840" w:firstLineChars="100" w:firstLine="210"/>
        <w:jc w:val="left"/>
        <w:rPr>
          <w:rFonts w:ascii="ＭＳ 明朝" w:hAnsi="ＭＳ 明朝"/>
          <w:color w:val="000000" w:themeColor="text1"/>
        </w:rPr>
      </w:pPr>
    </w:p>
    <w:p w14:paraId="7DB2CE4A" w14:textId="77777777" w:rsidR="00F14A44" w:rsidRPr="00156E1E" w:rsidRDefault="00F14A44">
      <w:pPr>
        <w:ind w:firstLineChars="400" w:firstLine="840"/>
        <w:jc w:val="left"/>
        <w:rPr>
          <w:rFonts w:ascii="ＭＳ 明朝" w:hAnsi="ＭＳ 明朝"/>
          <w:color w:val="000000" w:themeColor="text1"/>
        </w:rPr>
      </w:pPr>
    </w:p>
    <w:p w14:paraId="4FA0DC86" w14:textId="77777777" w:rsidR="00F14A44" w:rsidRPr="00156E1E" w:rsidRDefault="00F14A44">
      <w:pPr>
        <w:jc w:val="left"/>
        <w:rPr>
          <w:rFonts w:ascii="ＭＳ 明朝" w:hAnsi="ＭＳ 明朝"/>
          <w:color w:val="000000" w:themeColor="text1"/>
          <w:u w:val="single"/>
        </w:rPr>
      </w:pPr>
    </w:p>
    <w:p w14:paraId="6938F365" w14:textId="77777777" w:rsidR="00F14A44" w:rsidRPr="00156E1E" w:rsidRDefault="00F14A44">
      <w:pPr>
        <w:jc w:val="left"/>
        <w:rPr>
          <w:rFonts w:ascii="ＭＳ 明朝" w:hAnsi="ＭＳ 明朝"/>
          <w:color w:val="000000" w:themeColor="text1"/>
          <w:u w:val="single"/>
        </w:rPr>
      </w:pPr>
    </w:p>
    <w:p w14:paraId="48DE470D" w14:textId="77777777" w:rsidR="00F14A44" w:rsidRPr="00156E1E" w:rsidRDefault="00F14A44">
      <w:pPr>
        <w:jc w:val="left"/>
        <w:rPr>
          <w:rFonts w:ascii="ＭＳ 明朝" w:hAnsi="ＭＳ 明朝"/>
          <w:color w:val="000000" w:themeColor="text1"/>
          <w:u w:val="single"/>
        </w:rPr>
      </w:pPr>
    </w:p>
    <w:p w14:paraId="1258A401" w14:textId="77777777" w:rsidR="00F14A44" w:rsidRPr="00156E1E" w:rsidRDefault="00F14A44">
      <w:pPr>
        <w:jc w:val="left"/>
        <w:rPr>
          <w:rFonts w:ascii="ＭＳ 明朝" w:hAnsi="ＭＳ 明朝"/>
          <w:color w:val="000000" w:themeColor="text1"/>
          <w:u w:val="single"/>
        </w:rPr>
      </w:pPr>
    </w:p>
    <w:p w14:paraId="6D986B84" w14:textId="77777777" w:rsidR="00F14A44" w:rsidRPr="00156E1E" w:rsidRDefault="00F14A44">
      <w:pPr>
        <w:jc w:val="left"/>
        <w:rPr>
          <w:rFonts w:ascii="ＭＳ 明朝" w:hAnsi="ＭＳ 明朝"/>
          <w:color w:val="000000" w:themeColor="text1"/>
          <w:u w:val="single"/>
        </w:rPr>
      </w:pPr>
    </w:p>
    <w:p w14:paraId="0B6186CA" w14:textId="77777777" w:rsidR="00F14A44" w:rsidRPr="00156E1E" w:rsidRDefault="00F14A44">
      <w:pPr>
        <w:jc w:val="left"/>
        <w:rPr>
          <w:rFonts w:ascii="ＭＳ 明朝" w:hAnsi="ＭＳ 明朝"/>
          <w:color w:val="000000" w:themeColor="text1"/>
          <w:u w:val="single"/>
        </w:rPr>
      </w:pPr>
    </w:p>
    <w:p w14:paraId="377CB326" w14:textId="77777777" w:rsidR="00F14A44" w:rsidRPr="00156E1E" w:rsidRDefault="00F14A44">
      <w:pPr>
        <w:jc w:val="left"/>
        <w:rPr>
          <w:rFonts w:ascii="ＭＳ 明朝" w:hAnsi="ＭＳ 明朝"/>
          <w:color w:val="000000" w:themeColor="text1"/>
          <w:u w:val="single"/>
        </w:rPr>
      </w:pPr>
    </w:p>
    <w:p w14:paraId="45F18262" w14:textId="77777777" w:rsidR="00F14A44" w:rsidRPr="00156E1E" w:rsidRDefault="00F14A44">
      <w:pPr>
        <w:jc w:val="left"/>
        <w:rPr>
          <w:rFonts w:ascii="ＭＳ 明朝" w:hAnsi="ＭＳ 明朝"/>
          <w:color w:val="000000" w:themeColor="text1"/>
          <w:u w:val="single"/>
        </w:rPr>
      </w:pPr>
    </w:p>
    <w:p w14:paraId="5D23D1AD" w14:textId="77777777" w:rsidR="00F14A44" w:rsidRPr="00156E1E" w:rsidRDefault="00F14A44">
      <w:pPr>
        <w:jc w:val="left"/>
        <w:rPr>
          <w:rFonts w:ascii="ＭＳ 明朝" w:hAnsi="ＭＳ 明朝"/>
          <w:color w:val="000000" w:themeColor="text1"/>
          <w:u w:val="single"/>
        </w:rPr>
      </w:pPr>
    </w:p>
    <w:p w14:paraId="422FBF27" w14:textId="77777777" w:rsidR="00F14A44" w:rsidRPr="00156E1E" w:rsidRDefault="00F14A44">
      <w:pPr>
        <w:jc w:val="left"/>
        <w:rPr>
          <w:rFonts w:ascii="ＭＳ 明朝" w:hAnsi="ＭＳ 明朝"/>
          <w:color w:val="000000" w:themeColor="text1"/>
          <w:u w:val="single"/>
        </w:rPr>
      </w:pPr>
    </w:p>
    <w:p w14:paraId="3CC504D3" w14:textId="77777777" w:rsidR="00F14A44" w:rsidRPr="00156E1E" w:rsidRDefault="00F14A44">
      <w:pPr>
        <w:jc w:val="left"/>
        <w:rPr>
          <w:rFonts w:ascii="ＭＳ 明朝" w:hAnsi="ＭＳ 明朝"/>
          <w:color w:val="000000" w:themeColor="text1"/>
          <w:u w:val="single"/>
        </w:rPr>
      </w:pPr>
    </w:p>
    <w:p w14:paraId="6D56DB55" w14:textId="77777777" w:rsidR="00F14A44" w:rsidRPr="00156E1E" w:rsidRDefault="00F14A44">
      <w:pPr>
        <w:jc w:val="left"/>
        <w:rPr>
          <w:rFonts w:ascii="ＭＳ 明朝" w:hAnsi="ＭＳ 明朝"/>
          <w:color w:val="000000" w:themeColor="text1"/>
          <w:u w:val="single"/>
        </w:rPr>
      </w:pPr>
    </w:p>
    <w:p w14:paraId="38292D10" w14:textId="77777777" w:rsidR="00F14A44" w:rsidRPr="00156E1E" w:rsidRDefault="00F14A44">
      <w:pPr>
        <w:jc w:val="left"/>
        <w:rPr>
          <w:rFonts w:ascii="ＭＳ 明朝" w:hAnsi="ＭＳ 明朝"/>
          <w:color w:val="000000" w:themeColor="text1"/>
          <w:u w:val="single"/>
        </w:rPr>
      </w:pPr>
    </w:p>
    <w:p w14:paraId="1EB288EB" w14:textId="38F73C99" w:rsidR="00F14A44" w:rsidRPr="00156E1E" w:rsidRDefault="00F14A44">
      <w:pPr>
        <w:jc w:val="left"/>
        <w:rPr>
          <w:rFonts w:ascii="ＭＳ 明朝" w:hAnsi="ＭＳ 明朝"/>
          <w:color w:val="000000" w:themeColor="text1"/>
        </w:rPr>
      </w:pPr>
      <w:r w:rsidRPr="00156E1E">
        <w:rPr>
          <w:rFonts w:ascii="ＭＳ 明朝" w:hAnsi="ＭＳ 明朝"/>
          <w:color w:val="000000" w:themeColor="text1"/>
        </w:rPr>
        <w:br w:type="page"/>
      </w:r>
      <w:r w:rsidR="00F52CB9" w:rsidRPr="00156E1E">
        <w:rPr>
          <w:rFonts w:ascii="ＭＳ 明朝" w:hAnsi="ＭＳ 明朝" w:hint="eastAsia"/>
          <w:color w:val="000000" w:themeColor="text1"/>
        </w:rPr>
        <w:lastRenderedPageBreak/>
        <w:t xml:space="preserve">　４　</w:t>
      </w:r>
      <w:r w:rsidRPr="00156E1E">
        <w:rPr>
          <w:rFonts w:ascii="ＭＳ 明朝" w:hAnsi="ＭＳ 明朝" w:hint="eastAsia"/>
          <w:color w:val="000000" w:themeColor="text1"/>
          <w:u w:val="single"/>
        </w:rPr>
        <w:t>改善の内容</w:t>
      </w:r>
      <w:r w:rsidR="00A929DD" w:rsidRPr="00156E1E">
        <w:rPr>
          <w:rFonts w:ascii="ＭＳ 明朝" w:hAnsi="ＭＳ 明朝" w:hint="eastAsia"/>
          <w:color w:val="000000" w:themeColor="text1"/>
          <w:u w:val="single"/>
        </w:rPr>
        <w:t>（取り組み内容、特色、苦労したこと、創意工夫したことを含め，具体的に記載）</w:t>
      </w:r>
    </w:p>
    <w:p w14:paraId="423B6B80" w14:textId="77777777" w:rsidR="00F14A44" w:rsidRPr="00156E1E" w:rsidRDefault="00F14A44">
      <w:pPr>
        <w:jc w:val="left"/>
        <w:rPr>
          <w:rFonts w:ascii="ＭＳ 明朝" w:hAnsi="ＭＳ 明朝"/>
          <w:color w:val="000000" w:themeColor="text1"/>
          <w:u w:val="single"/>
        </w:rPr>
      </w:pPr>
    </w:p>
    <w:p w14:paraId="7C97D5F4" w14:textId="77777777" w:rsidR="00F14A44" w:rsidRPr="00156E1E" w:rsidRDefault="00F14A44">
      <w:pPr>
        <w:jc w:val="left"/>
        <w:rPr>
          <w:rFonts w:ascii="ＭＳ 明朝" w:hAnsi="ＭＳ 明朝"/>
          <w:color w:val="000000" w:themeColor="text1"/>
          <w:u w:val="single"/>
        </w:rPr>
      </w:pPr>
    </w:p>
    <w:p w14:paraId="67F7E447" w14:textId="77777777" w:rsidR="00F14A44" w:rsidRPr="00156E1E" w:rsidRDefault="00F14A44">
      <w:pPr>
        <w:jc w:val="left"/>
        <w:rPr>
          <w:rFonts w:ascii="ＭＳ 明朝" w:hAnsi="ＭＳ 明朝"/>
          <w:color w:val="000000" w:themeColor="text1"/>
          <w:u w:val="single"/>
        </w:rPr>
      </w:pPr>
    </w:p>
    <w:p w14:paraId="2BFD74B3" w14:textId="77777777" w:rsidR="00F14A44" w:rsidRPr="00156E1E" w:rsidRDefault="00F14A44">
      <w:pPr>
        <w:jc w:val="left"/>
        <w:rPr>
          <w:rFonts w:ascii="ＭＳ 明朝" w:hAnsi="ＭＳ 明朝"/>
          <w:color w:val="000000" w:themeColor="text1"/>
          <w:u w:val="single"/>
        </w:rPr>
      </w:pPr>
    </w:p>
    <w:p w14:paraId="3572C900" w14:textId="77777777" w:rsidR="00F14A44" w:rsidRPr="00156E1E" w:rsidRDefault="00F14A44">
      <w:pPr>
        <w:jc w:val="left"/>
        <w:rPr>
          <w:rFonts w:ascii="ＭＳ 明朝" w:hAnsi="ＭＳ 明朝"/>
          <w:color w:val="000000" w:themeColor="text1"/>
          <w:u w:val="single"/>
        </w:rPr>
      </w:pPr>
    </w:p>
    <w:p w14:paraId="0F95D3E7" w14:textId="77777777" w:rsidR="00F14A44" w:rsidRPr="00156E1E" w:rsidRDefault="00F14A44">
      <w:pPr>
        <w:jc w:val="left"/>
        <w:rPr>
          <w:rFonts w:ascii="ＭＳ 明朝" w:hAnsi="ＭＳ 明朝"/>
          <w:color w:val="000000" w:themeColor="text1"/>
          <w:u w:val="single"/>
        </w:rPr>
      </w:pPr>
    </w:p>
    <w:p w14:paraId="01EF02AA" w14:textId="77777777" w:rsidR="00F14A44" w:rsidRPr="00156E1E" w:rsidRDefault="00F14A44">
      <w:pPr>
        <w:jc w:val="left"/>
        <w:rPr>
          <w:rFonts w:ascii="ＭＳ 明朝" w:hAnsi="ＭＳ 明朝"/>
          <w:color w:val="000000" w:themeColor="text1"/>
          <w:u w:val="single"/>
        </w:rPr>
      </w:pPr>
    </w:p>
    <w:p w14:paraId="4945DAA5" w14:textId="77777777" w:rsidR="00F14A44" w:rsidRPr="00156E1E" w:rsidRDefault="00F14A44">
      <w:pPr>
        <w:jc w:val="left"/>
        <w:rPr>
          <w:rFonts w:ascii="ＭＳ 明朝" w:hAnsi="ＭＳ 明朝"/>
          <w:color w:val="000000" w:themeColor="text1"/>
          <w:u w:val="single"/>
        </w:rPr>
      </w:pPr>
    </w:p>
    <w:p w14:paraId="17E1D033" w14:textId="77777777" w:rsidR="00F14A44" w:rsidRPr="00156E1E" w:rsidRDefault="00F14A44">
      <w:pPr>
        <w:jc w:val="left"/>
        <w:rPr>
          <w:rFonts w:ascii="ＭＳ 明朝" w:hAnsi="ＭＳ 明朝"/>
          <w:color w:val="000000" w:themeColor="text1"/>
          <w:u w:val="single"/>
        </w:rPr>
      </w:pPr>
    </w:p>
    <w:p w14:paraId="4CFD005B" w14:textId="77777777" w:rsidR="00F14A44" w:rsidRPr="00156E1E" w:rsidRDefault="00F14A44">
      <w:pPr>
        <w:jc w:val="left"/>
        <w:rPr>
          <w:rFonts w:ascii="ＭＳ 明朝" w:hAnsi="ＭＳ 明朝"/>
          <w:color w:val="000000" w:themeColor="text1"/>
          <w:u w:val="single"/>
        </w:rPr>
      </w:pPr>
    </w:p>
    <w:p w14:paraId="21037602" w14:textId="77777777" w:rsidR="00F67F52" w:rsidRPr="00156E1E" w:rsidRDefault="00F67F52">
      <w:pPr>
        <w:jc w:val="left"/>
        <w:rPr>
          <w:rFonts w:ascii="ＭＳ 明朝" w:hAnsi="ＭＳ 明朝"/>
          <w:color w:val="000000" w:themeColor="text1"/>
          <w:u w:val="single"/>
        </w:rPr>
      </w:pPr>
    </w:p>
    <w:p w14:paraId="1CD2E121" w14:textId="77777777" w:rsidR="00F67F52" w:rsidRPr="00156E1E" w:rsidRDefault="00F67F52">
      <w:pPr>
        <w:jc w:val="left"/>
        <w:rPr>
          <w:rFonts w:ascii="ＭＳ 明朝" w:hAnsi="ＭＳ 明朝"/>
          <w:color w:val="000000" w:themeColor="text1"/>
          <w:u w:val="single"/>
        </w:rPr>
      </w:pPr>
    </w:p>
    <w:p w14:paraId="61135D84" w14:textId="77777777" w:rsidR="00F67F52" w:rsidRPr="00156E1E" w:rsidRDefault="00F67F52">
      <w:pPr>
        <w:jc w:val="left"/>
        <w:rPr>
          <w:rFonts w:ascii="ＭＳ 明朝" w:hAnsi="ＭＳ 明朝"/>
          <w:color w:val="000000" w:themeColor="text1"/>
          <w:u w:val="single"/>
        </w:rPr>
      </w:pPr>
    </w:p>
    <w:p w14:paraId="3EF78970" w14:textId="77777777" w:rsidR="00F67F52" w:rsidRPr="00156E1E" w:rsidRDefault="00F67F52">
      <w:pPr>
        <w:jc w:val="left"/>
        <w:rPr>
          <w:rFonts w:ascii="ＭＳ 明朝" w:hAnsi="ＭＳ 明朝"/>
          <w:color w:val="000000" w:themeColor="text1"/>
          <w:u w:val="single"/>
        </w:rPr>
      </w:pPr>
    </w:p>
    <w:p w14:paraId="39606A86" w14:textId="77777777" w:rsidR="00F67F52" w:rsidRPr="00156E1E" w:rsidRDefault="00F67F52">
      <w:pPr>
        <w:jc w:val="left"/>
        <w:rPr>
          <w:rFonts w:ascii="ＭＳ 明朝" w:hAnsi="ＭＳ 明朝"/>
          <w:color w:val="000000" w:themeColor="text1"/>
          <w:u w:val="single"/>
        </w:rPr>
      </w:pPr>
    </w:p>
    <w:p w14:paraId="42E3728B" w14:textId="77777777" w:rsidR="00F67F52" w:rsidRPr="00156E1E" w:rsidRDefault="00F67F52">
      <w:pPr>
        <w:jc w:val="left"/>
        <w:rPr>
          <w:rFonts w:ascii="ＭＳ 明朝" w:hAnsi="ＭＳ 明朝"/>
          <w:color w:val="000000" w:themeColor="text1"/>
          <w:u w:val="single"/>
        </w:rPr>
      </w:pPr>
    </w:p>
    <w:p w14:paraId="2AAE0C80" w14:textId="77777777" w:rsidR="00F14A44" w:rsidRPr="00156E1E" w:rsidRDefault="00F14A44">
      <w:pPr>
        <w:jc w:val="left"/>
        <w:rPr>
          <w:rFonts w:ascii="ＭＳ 明朝" w:hAnsi="ＭＳ 明朝"/>
          <w:color w:val="000000" w:themeColor="text1"/>
          <w:u w:val="single"/>
        </w:rPr>
      </w:pPr>
    </w:p>
    <w:p w14:paraId="72224158" w14:textId="77777777" w:rsidR="00F14A44" w:rsidRPr="00156E1E" w:rsidRDefault="00F14A44">
      <w:pPr>
        <w:jc w:val="left"/>
        <w:rPr>
          <w:rFonts w:ascii="ＭＳ 明朝" w:hAnsi="ＭＳ 明朝"/>
          <w:color w:val="000000" w:themeColor="text1"/>
          <w:u w:val="single"/>
        </w:rPr>
      </w:pPr>
    </w:p>
    <w:p w14:paraId="2731CBAD" w14:textId="77777777" w:rsidR="00F14A44" w:rsidRPr="00156E1E" w:rsidRDefault="00F14A44">
      <w:pPr>
        <w:jc w:val="left"/>
        <w:rPr>
          <w:rFonts w:ascii="ＭＳ 明朝" w:hAnsi="ＭＳ 明朝"/>
          <w:color w:val="000000" w:themeColor="text1"/>
          <w:u w:val="single"/>
        </w:rPr>
      </w:pPr>
    </w:p>
    <w:p w14:paraId="3C5F6551" w14:textId="77777777" w:rsidR="00F14A44" w:rsidRPr="00156E1E" w:rsidRDefault="00F14A44">
      <w:pPr>
        <w:jc w:val="left"/>
        <w:rPr>
          <w:rFonts w:ascii="ＭＳ 明朝" w:hAnsi="ＭＳ 明朝"/>
          <w:color w:val="000000" w:themeColor="text1"/>
        </w:rPr>
      </w:pPr>
    </w:p>
    <w:p w14:paraId="32BEBA7B" w14:textId="77777777" w:rsidR="000E74FF" w:rsidRPr="00156E1E" w:rsidRDefault="000E74FF">
      <w:pPr>
        <w:jc w:val="left"/>
        <w:rPr>
          <w:rFonts w:ascii="ＭＳ 明朝" w:hAnsi="ＭＳ 明朝"/>
          <w:color w:val="000000" w:themeColor="text1"/>
        </w:rPr>
      </w:pPr>
    </w:p>
    <w:p w14:paraId="5A04C34B" w14:textId="77777777" w:rsidR="000E74FF" w:rsidRPr="00156E1E" w:rsidRDefault="000E74FF">
      <w:pPr>
        <w:jc w:val="left"/>
        <w:rPr>
          <w:rFonts w:ascii="ＭＳ 明朝" w:hAnsi="ＭＳ 明朝"/>
          <w:color w:val="000000" w:themeColor="text1"/>
        </w:rPr>
      </w:pPr>
    </w:p>
    <w:p w14:paraId="03C50072" w14:textId="77777777" w:rsidR="000E74FF" w:rsidRPr="00156E1E" w:rsidRDefault="000E74FF">
      <w:pPr>
        <w:jc w:val="left"/>
        <w:rPr>
          <w:rFonts w:ascii="ＭＳ 明朝" w:hAnsi="ＭＳ 明朝"/>
          <w:color w:val="000000" w:themeColor="text1"/>
        </w:rPr>
      </w:pPr>
    </w:p>
    <w:p w14:paraId="37AED3FB" w14:textId="77777777" w:rsidR="000E74FF" w:rsidRPr="00156E1E" w:rsidRDefault="000E74FF">
      <w:pPr>
        <w:jc w:val="left"/>
        <w:rPr>
          <w:rFonts w:ascii="ＭＳ 明朝" w:hAnsi="ＭＳ 明朝"/>
          <w:color w:val="000000" w:themeColor="text1"/>
        </w:rPr>
      </w:pPr>
    </w:p>
    <w:p w14:paraId="4907115C" w14:textId="77777777" w:rsidR="000E74FF" w:rsidRPr="00156E1E" w:rsidRDefault="000E74FF">
      <w:pPr>
        <w:jc w:val="left"/>
        <w:rPr>
          <w:rFonts w:ascii="ＭＳ 明朝" w:hAnsi="ＭＳ 明朝"/>
          <w:color w:val="000000" w:themeColor="text1"/>
        </w:rPr>
      </w:pPr>
    </w:p>
    <w:p w14:paraId="2F31D3B5" w14:textId="797D5A77" w:rsidR="00F14A44" w:rsidRPr="00156E1E" w:rsidRDefault="00F52CB9">
      <w:pPr>
        <w:ind w:firstLineChars="100" w:firstLine="210"/>
        <w:jc w:val="left"/>
        <w:rPr>
          <w:rFonts w:ascii="ＭＳ 明朝" w:hAnsi="ＭＳ 明朝"/>
          <w:color w:val="000000" w:themeColor="text1"/>
        </w:rPr>
      </w:pPr>
      <w:r w:rsidRPr="00156E1E">
        <w:rPr>
          <w:rFonts w:ascii="ＭＳ 明朝" w:hAnsi="ＭＳ 明朝" w:hint="eastAsia"/>
          <w:color w:val="000000" w:themeColor="text1"/>
        </w:rPr>
        <w:t xml:space="preserve">５　</w:t>
      </w:r>
      <w:r w:rsidR="00F14A44" w:rsidRPr="00156E1E">
        <w:rPr>
          <w:rFonts w:ascii="ＭＳ 明朝" w:hAnsi="ＭＳ 明朝" w:hint="eastAsia"/>
          <w:color w:val="000000" w:themeColor="text1"/>
          <w:u w:val="single"/>
        </w:rPr>
        <w:t>改善の効果</w:t>
      </w:r>
      <w:r w:rsidR="00A929DD" w:rsidRPr="00156E1E">
        <w:rPr>
          <w:rFonts w:ascii="ＭＳ 明朝" w:hAnsi="ＭＳ 明朝" w:hint="eastAsia"/>
          <w:color w:val="000000" w:themeColor="text1"/>
          <w:u w:val="single"/>
        </w:rPr>
        <w:t>（できる限り数値を用いて記載）</w:t>
      </w:r>
    </w:p>
    <w:p w14:paraId="2593A611" w14:textId="77777777" w:rsidR="00F14A44" w:rsidRPr="00156E1E" w:rsidRDefault="00F14A44">
      <w:pPr>
        <w:ind w:firstLineChars="100" w:firstLine="210"/>
        <w:jc w:val="left"/>
        <w:rPr>
          <w:rFonts w:ascii="ＭＳ 明朝" w:hAnsi="ＭＳ 明朝"/>
          <w:color w:val="000000" w:themeColor="text1"/>
        </w:rPr>
      </w:pPr>
    </w:p>
    <w:p w14:paraId="2C568F74" w14:textId="77777777" w:rsidR="00F14A44" w:rsidRPr="00156E1E" w:rsidRDefault="00F14A44">
      <w:pPr>
        <w:ind w:firstLineChars="100" w:firstLine="210"/>
        <w:jc w:val="left"/>
        <w:rPr>
          <w:rFonts w:ascii="ＭＳ 明朝" w:hAnsi="ＭＳ 明朝"/>
          <w:color w:val="000000" w:themeColor="text1"/>
        </w:rPr>
      </w:pPr>
    </w:p>
    <w:p w14:paraId="0FCA0E3D" w14:textId="77777777" w:rsidR="00F14A44" w:rsidRPr="00156E1E" w:rsidRDefault="00F14A44">
      <w:pPr>
        <w:ind w:firstLineChars="100" w:firstLine="210"/>
        <w:jc w:val="left"/>
        <w:rPr>
          <w:rFonts w:ascii="ＭＳ 明朝" w:hAnsi="ＭＳ 明朝"/>
          <w:color w:val="000000" w:themeColor="text1"/>
        </w:rPr>
      </w:pPr>
    </w:p>
    <w:p w14:paraId="5590FD5F" w14:textId="77777777" w:rsidR="00F14A44" w:rsidRPr="00156E1E" w:rsidRDefault="00F14A44">
      <w:pPr>
        <w:ind w:firstLineChars="100" w:firstLine="210"/>
        <w:jc w:val="left"/>
        <w:rPr>
          <w:rFonts w:ascii="ＭＳ 明朝" w:hAnsi="ＭＳ 明朝"/>
          <w:color w:val="000000" w:themeColor="text1"/>
        </w:rPr>
      </w:pPr>
    </w:p>
    <w:p w14:paraId="3654FCBB" w14:textId="77777777" w:rsidR="00F14A44" w:rsidRPr="00156E1E" w:rsidRDefault="00F14A44">
      <w:pPr>
        <w:ind w:firstLineChars="100" w:firstLine="210"/>
        <w:jc w:val="left"/>
        <w:rPr>
          <w:rFonts w:ascii="ＭＳ 明朝" w:hAnsi="ＭＳ 明朝"/>
          <w:color w:val="000000" w:themeColor="text1"/>
        </w:rPr>
      </w:pPr>
    </w:p>
    <w:p w14:paraId="757055E4" w14:textId="77777777" w:rsidR="00F14A44" w:rsidRPr="00156E1E" w:rsidRDefault="00F14A44">
      <w:pPr>
        <w:ind w:firstLineChars="100" w:firstLine="210"/>
        <w:jc w:val="left"/>
        <w:rPr>
          <w:rFonts w:ascii="ＭＳ 明朝" w:hAnsi="ＭＳ 明朝"/>
          <w:color w:val="000000" w:themeColor="text1"/>
        </w:rPr>
      </w:pPr>
    </w:p>
    <w:p w14:paraId="719C025D" w14:textId="77777777" w:rsidR="00F14A44" w:rsidRPr="00156E1E" w:rsidRDefault="00F14A44">
      <w:pPr>
        <w:ind w:firstLineChars="100" w:firstLine="210"/>
        <w:jc w:val="left"/>
        <w:rPr>
          <w:rFonts w:ascii="ＭＳ 明朝" w:hAnsi="ＭＳ 明朝"/>
          <w:color w:val="000000" w:themeColor="text1"/>
        </w:rPr>
      </w:pPr>
    </w:p>
    <w:p w14:paraId="0913916A" w14:textId="77777777" w:rsidR="00F14A44" w:rsidRPr="00156E1E" w:rsidRDefault="00F14A44">
      <w:pPr>
        <w:ind w:firstLineChars="100" w:firstLine="210"/>
        <w:jc w:val="left"/>
        <w:rPr>
          <w:rFonts w:ascii="ＭＳ 明朝" w:hAnsi="ＭＳ 明朝"/>
          <w:color w:val="000000" w:themeColor="text1"/>
        </w:rPr>
      </w:pPr>
    </w:p>
    <w:p w14:paraId="4EBE4B13" w14:textId="77777777" w:rsidR="00F14A44" w:rsidRPr="00156E1E" w:rsidRDefault="00F14A44">
      <w:pPr>
        <w:ind w:firstLineChars="100" w:firstLine="210"/>
        <w:jc w:val="left"/>
        <w:rPr>
          <w:rFonts w:ascii="ＭＳ 明朝" w:hAnsi="ＭＳ 明朝"/>
          <w:color w:val="000000" w:themeColor="text1"/>
        </w:rPr>
      </w:pPr>
    </w:p>
    <w:p w14:paraId="75530140" w14:textId="77777777" w:rsidR="00F14A44" w:rsidRPr="00156E1E" w:rsidRDefault="00F14A44">
      <w:pPr>
        <w:ind w:firstLineChars="100" w:firstLine="210"/>
        <w:jc w:val="left"/>
        <w:rPr>
          <w:rFonts w:ascii="ＭＳ 明朝" w:hAnsi="ＭＳ 明朝"/>
          <w:color w:val="000000" w:themeColor="text1"/>
        </w:rPr>
      </w:pPr>
    </w:p>
    <w:p w14:paraId="0C63DCEE" w14:textId="77777777" w:rsidR="00F14A44" w:rsidRPr="00156E1E" w:rsidRDefault="00F14A44">
      <w:pPr>
        <w:ind w:firstLineChars="100" w:firstLine="210"/>
        <w:jc w:val="left"/>
        <w:rPr>
          <w:rFonts w:ascii="ＭＳ 明朝" w:hAnsi="ＭＳ 明朝"/>
          <w:color w:val="000000" w:themeColor="text1"/>
        </w:rPr>
      </w:pPr>
    </w:p>
    <w:p w14:paraId="6E1F407E" w14:textId="77777777" w:rsidR="00F14A44" w:rsidRPr="00156E1E" w:rsidRDefault="00F14A44">
      <w:pPr>
        <w:ind w:firstLineChars="100" w:firstLine="210"/>
        <w:jc w:val="left"/>
        <w:rPr>
          <w:rFonts w:ascii="ＭＳ 明朝" w:hAnsi="ＭＳ 明朝"/>
          <w:color w:val="000000" w:themeColor="text1"/>
        </w:rPr>
      </w:pPr>
    </w:p>
    <w:p w14:paraId="3FFA1E28" w14:textId="77777777" w:rsidR="00F14A44" w:rsidRPr="00156E1E" w:rsidRDefault="00F14A44">
      <w:pPr>
        <w:ind w:firstLineChars="100" w:firstLine="210"/>
        <w:jc w:val="left"/>
        <w:rPr>
          <w:rFonts w:ascii="ＭＳ 明朝" w:hAnsi="ＭＳ 明朝"/>
          <w:color w:val="000000" w:themeColor="text1"/>
        </w:rPr>
      </w:pPr>
    </w:p>
    <w:p w14:paraId="7963AC16" w14:textId="77777777" w:rsidR="00F14A44" w:rsidRPr="00156E1E" w:rsidRDefault="00F14A44">
      <w:pPr>
        <w:ind w:firstLineChars="100" w:firstLine="210"/>
        <w:jc w:val="left"/>
        <w:rPr>
          <w:rFonts w:ascii="ＭＳ 明朝" w:hAnsi="ＭＳ 明朝"/>
          <w:color w:val="000000" w:themeColor="text1"/>
        </w:rPr>
      </w:pPr>
    </w:p>
    <w:p w14:paraId="7FCDB3BC" w14:textId="1040CF8A" w:rsidR="00F14A44" w:rsidRPr="00156E1E" w:rsidRDefault="00F52CB9">
      <w:pPr>
        <w:ind w:left="195"/>
        <w:jc w:val="left"/>
        <w:rPr>
          <w:rFonts w:ascii="ＭＳ 明朝" w:hAnsi="ＭＳ 明朝"/>
          <w:color w:val="000000" w:themeColor="text1"/>
        </w:rPr>
      </w:pPr>
      <w:r w:rsidRPr="00156E1E">
        <w:rPr>
          <w:rFonts w:ascii="ＭＳ 明朝" w:hAnsi="ＭＳ 明朝" w:hint="eastAsia"/>
          <w:color w:val="000000" w:themeColor="text1"/>
        </w:rPr>
        <w:t xml:space="preserve">６　</w:t>
      </w:r>
      <w:r w:rsidR="0051497A" w:rsidRPr="00156E1E">
        <w:rPr>
          <w:rFonts w:ascii="ＭＳ 明朝" w:hAnsi="ＭＳ 明朝" w:hint="eastAsia"/>
          <w:color w:val="000000" w:themeColor="text1"/>
          <w:u w:val="single"/>
        </w:rPr>
        <w:t>改善の評価</w:t>
      </w:r>
      <w:r w:rsidR="0051497A" w:rsidRPr="00156E1E">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11753B4B" w14:textId="77777777" w:rsidR="00F14A44" w:rsidRPr="00156E1E" w:rsidRDefault="00F14A44">
      <w:pPr>
        <w:jc w:val="left"/>
        <w:rPr>
          <w:rFonts w:ascii="ＭＳ 明朝" w:hAnsi="ＭＳ 明朝"/>
          <w:color w:val="000000" w:themeColor="text1"/>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156E1E" w:rsidRPr="00156E1E" w14:paraId="2CE7C6EF" w14:textId="77777777">
        <w:trPr>
          <w:trHeight w:val="585"/>
        </w:trPr>
        <w:tc>
          <w:tcPr>
            <w:tcW w:w="3056" w:type="dxa"/>
            <w:vAlign w:val="center"/>
          </w:tcPr>
          <w:p w14:paraId="597079CC"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改善に要した投資額〔千円〕</w:t>
            </w:r>
          </w:p>
          <w:p w14:paraId="4AFD60E0"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（Ａ）</w:t>
            </w:r>
          </w:p>
        </w:tc>
        <w:tc>
          <w:tcPr>
            <w:tcW w:w="3056" w:type="dxa"/>
            <w:vAlign w:val="center"/>
          </w:tcPr>
          <w:p w14:paraId="757A3C13"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改善による効果〔千円／年〕</w:t>
            </w:r>
          </w:p>
          <w:p w14:paraId="6D5FA8C6"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（Ｂ）</w:t>
            </w:r>
          </w:p>
        </w:tc>
        <w:tc>
          <w:tcPr>
            <w:tcW w:w="3056" w:type="dxa"/>
            <w:vAlign w:val="center"/>
          </w:tcPr>
          <w:p w14:paraId="09DAA826"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償　却　期　間〔年〕</w:t>
            </w:r>
          </w:p>
          <w:p w14:paraId="247162CB"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但し，金利は含まず（Ａ／Ｂ）</w:t>
            </w:r>
          </w:p>
        </w:tc>
      </w:tr>
      <w:tr w:rsidR="00F14A44" w:rsidRPr="00156E1E" w14:paraId="5DA269C2" w14:textId="77777777">
        <w:trPr>
          <w:trHeight w:val="860"/>
        </w:trPr>
        <w:tc>
          <w:tcPr>
            <w:tcW w:w="3056" w:type="dxa"/>
            <w:vAlign w:val="center"/>
          </w:tcPr>
          <w:p w14:paraId="52C799B6" w14:textId="77777777" w:rsidR="00F14A44" w:rsidRPr="00156E1E" w:rsidRDefault="00F14A44">
            <w:pPr>
              <w:jc w:val="center"/>
              <w:rPr>
                <w:rFonts w:ascii="ＭＳ 明朝" w:hAnsi="ＭＳ 明朝"/>
                <w:color w:val="000000" w:themeColor="text1"/>
              </w:rPr>
            </w:pPr>
          </w:p>
        </w:tc>
        <w:tc>
          <w:tcPr>
            <w:tcW w:w="3056" w:type="dxa"/>
            <w:vAlign w:val="center"/>
          </w:tcPr>
          <w:p w14:paraId="4E60C19E" w14:textId="77777777" w:rsidR="00F14A44" w:rsidRPr="00156E1E" w:rsidRDefault="00F14A44">
            <w:pPr>
              <w:jc w:val="center"/>
              <w:rPr>
                <w:rFonts w:ascii="ＭＳ 明朝" w:hAnsi="ＭＳ 明朝"/>
                <w:color w:val="000000" w:themeColor="text1"/>
              </w:rPr>
            </w:pPr>
          </w:p>
        </w:tc>
        <w:tc>
          <w:tcPr>
            <w:tcW w:w="3056" w:type="dxa"/>
            <w:vAlign w:val="center"/>
          </w:tcPr>
          <w:p w14:paraId="70F0B6D1" w14:textId="77777777" w:rsidR="00F14A44" w:rsidRPr="00156E1E" w:rsidRDefault="00F14A44">
            <w:pPr>
              <w:jc w:val="center"/>
              <w:rPr>
                <w:rFonts w:ascii="ＭＳ 明朝" w:hAnsi="ＭＳ 明朝"/>
                <w:color w:val="000000" w:themeColor="text1"/>
              </w:rPr>
            </w:pPr>
          </w:p>
        </w:tc>
      </w:tr>
    </w:tbl>
    <w:p w14:paraId="3AC01ECE" w14:textId="77777777" w:rsidR="00F14A44" w:rsidRPr="00156E1E" w:rsidRDefault="00F14A44" w:rsidP="000E74FF">
      <w:pPr>
        <w:jc w:val="left"/>
        <w:rPr>
          <w:rFonts w:ascii="ＭＳ 明朝" w:hAnsi="ＭＳ 明朝"/>
          <w:color w:val="000000" w:themeColor="text1"/>
        </w:rPr>
      </w:pPr>
    </w:p>
    <w:p w14:paraId="1C1BB9AF" w14:textId="77777777" w:rsidR="00A929DD" w:rsidRPr="00156E1E" w:rsidRDefault="00A929DD" w:rsidP="000E74FF">
      <w:pPr>
        <w:jc w:val="left"/>
        <w:rPr>
          <w:rFonts w:ascii="ＭＳ 明朝" w:hAnsi="ＭＳ 明朝"/>
          <w:color w:val="000000" w:themeColor="text1"/>
        </w:rPr>
      </w:pPr>
    </w:p>
    <w:p w14:paraId="3DD474AE" w14:textId="77777777" w:rsidR="00A929DD" w:rsidRPr="00156E1E" w:rsidRDefault="00A929DD" w:rsidP="00A929DD">
      <w:pPr>
        <w:jc w:val="left"/>
        <w:rPr>
          <w:rFonts w:ascii="ＭＳ 明朝" w:hAnsi="ＭＳ 明朝"/>
          <w:color w:val="000000" w:themeColor="text1"/>
          <w:szCs w:val="21"/>
        </w:rPr>
      </w:pPr>
      <w:r w:rsidRPr="00156E1E">
        <w:rPr>
          <w:rFonts w:ascii="ＭＳ 明朝" w:hAnsi="ＭＳ 明朝" w:hint="eastAsia"/>
          <w:color w:val="000000" w:themeColor="text1"/>
          <w:szCs w:val="21"/>
        </w:rPr>
        <w:lastRenderedPageBreak/>
        <w:t>別　紙</w:t>
      </w:r>
    </w:p>
    <w:p w14:paraId="1A8CFF4B" w14:textId="77777777" w:rsidR="00A929DD" w:rsidRPr="00156E1E" w:rsidRDefault="00A929DD" w:rsidP="00A929DD">
      <w:pPr>
        <w:jc w:val="left"/>
        <w:rPr>
          <w:rFonts w:ascii="ＭＳ 明朝" w:hAnsi="ＭＳ 明朝"/>
          <w:color w:val="000000" w:themeColor="text1"/>
        </w:rPr>
      </w:pPr>
    </w:p>
    <w:p w14:paraId="2E2AB00C"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特に顕著な成果を挙げた具体的改善内容（2項目)</w:t>
      </w:r>
    </w:p>
    <w:p w14:paraId="36B080FF"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（簡単な図，写真等を含めて前後の比較をわかりやすく記入すること。）</w:t>
      </w:r>
    </w:p>
    <w:p w14:paraId="2C5178CD" w14:textId="77777777" w:rsidR="00A929DD" w:rsidRPr="00156E1E" w:rsidRDefault="00A929DD" w:rsidP="00A929DD">
      <w:pPr>
        <w:jc w:val="left"/>
        <w:rPr>
          <w:rFonts w:ascii="ＭＳ 明朝" w:hAnsi="ＭＳ 明朝"/>
          <w:color w:val="000000" w:themeColor="text1"/>
        </w:rPr>
      </w:pPr>
    </w:p>
    <w:p w14:paraId="4C9412DC"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w:t>
      </w:r>
      <w:r w:rsidRPr="00156E1E">
        <w:rPr>
          <w:rFonts w:ascii="ＭＳ 明朝" w:hAnsi="ＭＳ 明朝" w:hint="eastAsia"/>
          <w:color w:val="000000" w:themeColor="text1"/>
          <w:u w:val="single"/>
        </w:rPr>
        <w:t>改　善　例</w:t>
      </w:r>
      <w:r w:rsidRPr="00156E1E">
        <w:rPr>
          <w:rFonts w:ascii="ＭＳ 明朝" w:hAnsi="ＭＳ 明朝" w:hint="eastAsia"/>
          <w:color w:val="000000" w:themeColor="text1"/>
        </w:rPr>
        <w:t>（No.2）</w:t>
      </w:r>
    </w:p>
    <w:p w14:paraId="67A45936" w14:textId="77777777" w:rsidR="00A929DD" w:rsidRPr="00156E1E" w:rsidRDefault="00A929DD" w:rsidP="00A929DD">
      <w:pPr>
        <w:jc w:val="left"/>
        <w:rPr>
          <w:rFonts w:ascii="ＭＳ 明朝" w:hAnsi="ＭＳ 明朝"/>
          <w:color w:val="000000" w:themeColor="text1"/>
        </w:rPr>
      </w:pPr>
    </w:p>
    <w:p w14:paraId="26FF5DE9"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１　</w:t>
      </w:r>
      <w:r w:rsidRPr="00156E1E">
        <w:rPr>
          <w:rFonts w:ascii="ＭＳ 明朝" w:hAnsi="ＭＳ 明朝" w:hint="eastAsia"/>
          <w:color w:val="000000" w:themeColor="text1"/>
          <w:u w:val="single"/>
        </w:rPr>
        <w:t xml:space="preserve">改　善　項　目　　　　　　　　　　　　　　　　　　　　　　　</w:t>
      </w:r>
    </w:p>
    <w:p w14:paraId="2DC27FB3" w14:textId="77777777" w:rsidR="00A929DD" w:rsidRPr="00156E1E" w:rsidRDefault="00A929DD" w:rsidP="00A929DD">
      <w:pPr>
        <w:jc w:val="left"/>
        <w:rPr>
          <w:rFonts w:ascii="ＭＳ 明朝" w:hAnsi="ＭＳ 明朝"/>
          <w:color w:val="000000" w:themeColor="text1"/>
        </w:rPr>
      </w:pPr>
    </w:p>
    <w:p w14:paraId="19A9B784"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２　</w:t>
      </w:r>
      <w:r w:rsidRPr="00156E1E">
        <w:rPr>
          <w:rFonts w:ascii="ＭＳ 明朝" w:hAnsi="ＭＳ 明朝" w:hint="eastAsia"/>
          <w:color w:val="000000" w:themeColor="text1"/>
          <w:u w:val="single"/>
        </w:rPr>
        <w:t>生産工程図</w:t>
      </w:r>
    </w:p>
    <w:p w14:paraId="1EF2135B" w14:textId="77777777" w:rsidR="00A929DD" w:rsidRPr="00156E1E" w:rsidRDefault="00A929DD" w:rsidP="00A929DD">
      <w:pPr>
        <w:ind w:firstLineChars="400" w:firstLine="840"/>
        <w:jc w:val="left"/>
        <w:rPr>
          <w:rFonts w:ascii="ＭＳ 明朝" w:hAnsi="ＭＳ 明朝"/>
          <w:color w:val="000000" w:themeColor="text1"/>
        </w:rPr>
      </w:pPr>
    </w:p>
    <w:p w14:paraId="47DD39B6" w14:textId="77777777" w:rsidR="00A929DD" w:rsidRPr="00156E1E" w:rsidRDefault="00A929DD" w:rsidP="00A929DD">
      <w:pPr>
        <w:jc w:val="left"/>
        <w:rPr>
          <w:rFonts w:ascii="ＭＳ 明朝" w:hAnsi="ＭＳ 明朝"/>
          <w:color w:val="000000" w:themeColor="text1"/>
        </w:rPr>
      </w:pPr>
    </w:p>
    <w:p w14:paraId="0CFBE90A" w14:textId="77777777" w:rsidR="00A929DD" w:rsidRPr="00156E1E" w:rsidRDefault="00A929DD" w:rsidP="00A929DD">
      <w:pPr>
        <w:jc w:val="left"/>
        <w:rPr>
          <w:rFonts w:ascii="ＭＳ 明朝" w:hAnsi="ＭＳ 明朝"/>
          <w:color w:val="000000" w:themeColor="text1"/>
        </w:rPr>
      </w:pPr>
    </w:p>
    <w:p w14:paraId="3727EA04" w14:textId="77777777" w:rsidR="00A929DD" w:rsidRPr="00156E1E" w:rsidRDefault="00A929DD" w:rsidP="00A929DD">
      <w:pPr>
        <w:jc w:val="left"/>
        <w:rPr>
          <w:rFonts w:ascii="ＭＳ 明朝" w:hAnsi="ＭＳ 明朝"/>
          <w:color w:val="000000" w:themeColor="text1"/>
        </w:rPr>
      </w:pPr>
    </w:p>
    <w:p w14:paraId="11497CF0" w14:textId="77777777" w:rsidR="00A929DD" w:rsidRPr="00156E1E" w:rsidRDefault="00A929DD" w:rsidP="00A929DD">
      <w:pPr>
        <w:jc w:val="left"/>
        <w:rPr>
          <w:rFonts w:ascii="ＭＳ 明朝" w:hAnsi="ＭＳ 明朝"/>
          <w:color w:val="000000" w:themeColor="text1"/>
        </w:rPr>
      </w:pPr>
    </w:p>
    <w:p w14:paraId="4B4AC2BA" w14:textId="77777777" w:rsidR="00A929DD" w:rsidRPr="00156E1E" w:rsidRDefault="00A929DD" w:rsidP="00A929DD">
      <w:pPr>
        <w:jc w:val="left"/>
        <w:rPr>
          <w:rFonts w:ascii="ＭＳ 明朝" w:hAnsi="ＭＳ 明朝"/>
          <w:color w:val="000000" w:themeColor="text1"/>
        </w:rPr>
      </w:pPr>
    </w:p>
    <w:p w14:paraId="0E1D349D" w14:textId="77777777" w:rsidR="00A929DD" w:rsidRPr="00156E1E" w:rsidRDefault="00A929DD" w:rsidP="00A929DD">
      <w:pPr>
        <w:jc w:val="left"/>
        <w:rPr>
          <w:rFonts w:ascii="ＭＳ 明朝" w:hAnsi="ＭＳ 明朝"/>
          <w:color w:val="000000" w:themeColor="text1"/>
        </w:rPr>
      </w:pPr>
    </w:p>
    <w:p w14:paraId="117812C0" w14:textId="77777777" w:rsidR="00A929DD" w:rsidRPr="00156E1E" w:rsidRDefault="00A929DD" w:rsidP="00A929DD">
      <w:pPr>
        <w:jc w:val="left"/>
        <w:rPr>
          <w:rFonts w:ascii="ＭＳ 明朝" w:hAnsi="ＭＳ 明朝"/>
          <w:color w:val="000000" w:themeColor="text1"/>
        </w:rPr>
      </w:pPr>
    </w:p>
    <w:p w14:paraId="46740D91" w14:textId="77777777" w:rsidR="00A929DD" w:rsidRPr="00156E1E" w:rsidRDefault="00A929DD" w:rsidP="00A929DD">
      <w:pPr>
        <w:jc w:val="left"/>
        <w:rPr>
          <w:rFonts w:ascii="ＭＳ 明朝" w:hAnsi="ＭＳ 明朝"/>
          <w:color w:val="000000" w:themeColor="text1"/>
        </w:rPr>
      </w:pPr>
    </w:p>
    <w:p w14:paraId="6D3947E5" w14:textId="77777777" w:rsidR="00A929DD" w:rsidRPr="00156E1E" w:rsidRDefault="00A929DD" w:rsidP="00A929DD">
      <w:pPr>
        <w:jc w:val="left"/>
        <w:rPr>
          <w:rFonts w:ascii="ＭＳ 明朝" w:hAnsi="ＭＳ 明朝"/>
          <w:color w:val="000000" w:themeColor="text1"/>
        </w:rPr>
      </w:pPr>
    </w:p>
    <w:p w14:paraId="4987FC53" w14:textId="77777777" w:rsidR="00A929DD" w:rsidRPr="00156E1E" w:rsidRDefault="00A929DD" w:rsidP="00A929DD">
      <w:pPr>
        <w:jc w:val="left"/>
        <w:rPr>
          <w:rFonts w:ascii="ＭＳ 明朝" w:hAnsi="ＭＳ 明朝"/>
          <w:color w:val="000000" w:themeColor="text1"/>
        </w:rPr>
      </w:pPr>
    </w:p>
    <w:p w14:paraId="00E7D7CB" w14:textId="77777777" w:rsidR="00A929DD" w:rsidRPr="00156E1E" w:rsidRDefault="00A929DD" w:rsidP="00A929DD">
      <w:pPr>
        <w:jc w:val="left"/>
        <w:rPr>
          <w:rFonts w:ascii="ＭＳ 明朝" w:hAnsi="ＭＳ 明朝"/>
          <w:color w:val="000000" w:themeColor="text1"/>
        </w:rPr>
      </w:pPr>
    </w:p>
    <w:p w14:paraId="594E3FD7" w14:textId="77777777" w:rsidR="00A929DD" w:rsidRPr="00156E1E" w:rsidRDefault="00A929DD" w:rsidP="00A929DD">
      <w:pPr>
        <w:jc w:val="left"/>
        <w:rPr>
          <w:rFonts w:ascii="ＭＳ 明朝" w:hAnsi="ＭＳ 明朝"/>
          <w:color w:val="000000" w:themeColor="text1"/>
        </w:rPr>
      </w:pPr>
    </w:p>
    <w:p w14:paraId="29F404AF" w14:textId="77777777" w:rsidR="00A929DD" w:rsidRPr="00156E1E" w:rsidRDefault="00A929DD" w:rsidP="00A929DD">
      <w:pPr>
        <w:jc w:val="left"/>
        <w:rPr>
          <w:rFonts w:ascii="ＭＳ 明朝" w:hAnsi="ＭＳ 明朝"/>
          <w:color w:val="000000" w:themeColor="text1"/>
        </w:rPr>
      </w:pPr>
    </w:p>
    <w:p w14:paraId="116469E5" w14:textId="77777777" w:rsidR="00A929DD" w:rsidRPr="00156E1E" w:rsidRDefault="00A929DD" w:rsidP="00A929DD">
      <w:pPr>
        <w:jc w:val="left"/>
        <w:rPr>
          <w:rFonts w:ascii="ＭＳ 明朝" w:hAnsi="ＭＳ 明朝"/>
          <w:color w:val="000000" w:themeColor="text1"/>
        </w:rPr>
      </w:pPr>
    </w:p>
    <w:p w14:paraId="543F3222" w14:textId="77777777" w:rsidR="00A929DD" w:rsidRPr="00156E1E" w:rsidRDefault="00A929DD" w:rsidP="00A929DD">
      <w:pPr>
        <w:jc w:val="left"/>
        <w:rPr>
          <w:rFonts w:ascii="ＭＳ 明朝" w:hAnsi="ＭＳ 明朝"/>
          <w:color w:val="000000" w:themeColor="text1"/>
        </w:rPr>
      </w:pPr>
    </w:p>
    <w:p w14:paraId="1773282F" w14:textId="77777777" w:rsidR="00A929DD" w:rsidRPr="00156E1E" w:rsidRDefault="00A929DD" w:rsidP="00A929DD">
      <w:pPr>
        <w:jc w:val="left"/>
        <w:rPr>
          <w:rFonts w:ascii="ＭＳ 明朝" w:hAnsi="ＭＳ 明朝"/>
          <w:color w:val="000000" w:themeColor="text1"/>
        </w:rPr>
      </w:pPr>
    </w:p>
    <w:p w14:paraId="37D940C8" w14:textId="77777777" w:rsidR="00A929DD" w:rsidRPr="00156E1E" w:rsidRDefault="00A929DD" w:rsidP="00A929DD">
      <w:pPr>
        <w:jc w:val="left"/>
        <w:rPr>
          <w:rFonts w:ascii="ＭＳ 明朝" w:hAnsi="ＭＳ 明朝"/>
          <w:color w:val="000000" w:themeColor="text1"/>
        </w:rPr>
      </w:pPr>
    </w:p>
    <w:p w14:paraId="24970ADB" w14:textId="77777777" w:rsidR="00A929DD" w:rsidRPr="00156E1E" w:rsidRDefault="00A929DD" w:rsidP="00A929DD">
      <w:pPr>
        <w:jc w:val="left"/>
        <w:rPr>
          <w:rFonts w:ascii="ＭＳ 明朝" w:hAnsi="ＭＳ 明朝"/>
          <w:color w:val="000000" w:themeColor="text1"/>
        </w:rPr>
      </w:pPr>
    </w:p>
    <w:p w14:paraId="51883100" w14:textId="77777777" w:rsidR="00A929DD" w:rsidRPr="00156E1E" w:rsidRDefault="00A929DD" w:rsidP="00A929DD">
      <w:pPr>
        <w:ind w:left="195"/>
        <w:jc w:val="left"/>
        <w:rPr>
          <w:rFonts w:ascii="ＭＳ 明朝" w:hAnsi="ＭＳ 明朝"/>
          <w:color w:val="000000" w:themeColor="text1"/>
        </w:rPr>
      </w:pPr>
      <w:r w:rsidRPr="00156E1E">
        <w:rPr>
          <w:rFonts w:ascii="ＭＳ 明朝" w:hAnsi="ＭＳ 明朝" w:hint="eastAsia"/>
          <w:color w:val="000000" w:themeColor="text1"/>
        </w:rPr>
        <w:t xml:space="preserve">３　</w:t>
      </w:r>
      <w:r w:rsidRPr="00156E1E">
        <w:rPr>
          <w:rFonts w:ascii="ＭＳ 明朝" w:hAnsi="ＭＳ 明朝" w:hint="eastAsia"/>
          <w:color w:val="000000" w:themeColor="text1"/>
          <w:u w:val="single"/>
        </w:rPr>
        <w:t>改善の理由（経緯・背景等も記載）</w:t>
      </w:r>
    </w:p>
    <w:p w14:paraId="70CCA4BD" w14:textId="77777777" w:rsidR="00A929DD" w:rsidRPr="00156E1E" w:rsidRDefault="00A929DD" w:rsidP="00A929DD">
      <w:pPr>
        <w:ind w:leftChars="400" w:left="840" w:firstLineChars="100" w:firstLine="210"/>
        <w:jc w:val="left"/>
        <w:rPr>
          <w:rFonts w:ascii="ＭＳ 明朝" w:hAnsi="ＭＳ 明朝"/>
          <w:color w:val="000000" w:themeColor="text1"/>
        </w:rPr>
      </w:pPr>
    </w:p>
    <w:p w14:paraId="75D8DB65" w14:textId="77777777" w:rsidR="00A929DD" w:rsidRPr="00156E1E" w:rsidRDefault="00A929DD" w:rsidP="00A929DD">
      <w:pPr>
        <w:ind w:firstLineChars="400" w:firstLine="840"/>
        <w:jc w:val="left"/>
        <w:rPr>
          <w:rFonts w:ascii="ＭＳ 明朝" w:hAnsi="ＭＳ 明朝"/>
          <w:color w:val="000000" w:themeColor="text1"/>
        </w:rPr>
      </w:pPr>
    </w:p>
    <w:p w14:paraId="1B65B1E5" w14:textId="77777777" w:rsidR="00A929DD" w:rsidRPr="00156E1E" w:rsidRDefault="00A929DD" w:rsidP="00A929DD">
      <w:pPr>
        <w:jc w:val="left"/>
        <w:rPr>
          <w:rFonts w:ascii="ＭＳ 明朝" w:hAnsi="ＭＳ 明朝"/>
          <w:color w:val="000000" w:themeColor="text1"/>
          <w:u w:val="single"/>
        </w:rPr>
      </w:pPr>
    </w:p>
    <w:p w14:paraId="27666FF1" w14:textId="77777777" w:rsidR="00A929DD" w:rsidRPr="00156E1E" w:rsidRDefault="00A929DD" w:rsidP="00A929DD">
      <w:pPr>
        <w:jc w:val="left"/>
        <w:rPr>
          <w:rFonts w:ascii="ＭＳ 明朝" w:hAnsi="ＭＳ 明朝"/>
          <w:color w:val="000000" w:themeColor="text1"/>
          <w:u w:val="single"/>
        </w:rPr>
      </w:pPr>
    </w:p>
    <w:p w14:paraId="1FE12A8C" w14:textId="77777777" w:rsidR="00A929DD" w:rsidRPr="00156E1E" w:rsidRDefault="00A929DD" w:rsidP="00A929DD">
      <w:pPr>
        <w:jc w:val="left"/>
        <w:rPr>
          <w:rFonts w:ascii="ＭＳ 明朝" w:hAnsi="ＭＳ 明朝"/>
          <w:color w:val="000000" w:themeColor="text1"/>
          <w:u w:val="single"/>
        </w:rPr>
      </w:pPr>
    </w:p>
    <w:p w14:paraId="1C2A06F7" w14:textId="77777777" w:rsidR="00A929DD" w:rsidRPr="00156E1E" w:rsidRDefault="00A929DD" w:rsidP="00A929DD">
      <w:pPr>
        <w:jc w:val="left"/>
        <w:rPr>
          <w:rFonts w:ascii="ＭＳ 明朝" w:hAnsi="ＭＳ 明朝"/>
          <w:color w:val="000000" w:themeColor="text1"/>
          <w:u w:val="single"/>
        </w:rPr>
      </w:pPr>
    </w:p>
    <w:p w14:paraId="1359FDDC" w14:textId="77777777" w:rsidR="00A929DD" w:rsidRPr="00156E1E" w:rsidRDefault="00A929DD" w:rsidP="00A929DD">
      <w:pPr>
        <w:jc w:val="left"/>
        <w:rPr>
          <w:rFonts w:ascii="ＭＳ 明朝" w:hAnsi="ＭＳ 明朝"/>
          <w:color w:val="000000" w:themeColor="text1"/>
          <w:u w:val="single"/>
        </w:rPr>
      </w:pPr>
    </w:p>
    <w:p w14:paraId="7E6CA960" w14:textId="77777777" w:rsidR="00A929DD" w:rsidRPr="00156E1E" w:rsidRDefault="00A929DD" w:rsidP="00A929DD">
      <w:pPr>
        <w:jc w:val="left"/>
        <w:rPr>
          <w:rFonts w:ascii="ＭＳ 明朝" w:hAnsi="ＭＳ 明朝"/>
          <w:color w:val="000000" w:themeColor="text1"/>
          <w:u w:val="single"/>
        </w:rPr>
      </w:pPr>
    </w:p>
    <w:p w14:paraId="29AABA84" w14:textId="77777777" w:rsidR="00A929DD" w:rsidRPr="00156E1E" w:rsidRDefault="00A929DD" w:rsidP="00A929DD">
      <w:pPr>
        <w:jc w:val="left"/>
        <w:rPr>
          <w:rFonts w:ascii="ＭＳ 明朝" w:hAnsi="ＭＳ 明朝"/>
          <w:color w:val="000000" w:themeColor="text1"/>
          <w:u w:val="single"/>
        </w:rPr>
      </w:pPr>
    </w:p>
    <w:p w14:paraId="15C23080" w14:textId="77777777" w:rsidR="00A929DD" w:rsidRPr="00156E1E" w:rsidRDefault="00A929DD" w:rsidP="00A929DD">
      <w:pPr>
        <w:jc w:val="left"/>
        <w:rPr>
          <w:rFonts w:ascii="ＭＳ 明朝" w:hAnsi="ＭＳ 明朝"/>
          <w:color w:val="000000" w:themeColor="text1"/>
          <w:u w:val="single"/>
        </w:rPr>
      </w:pPr>
    </w:p>
    <w:p w14:paraId="55CB4A1B" w14:textId="77777777" w:rsidR="00A929DD" w:rsidRPr="00156E1E" w:rsidRDefault="00A929DD" w:rsidP="00A929DD">
      <w:pPr>
        <w:jc w:val="left"/>
        <w:rPr>
          <w:rFonts w:ascii="ＭＳ 明朝" w:hAnsi="ＭＳ 明朝"/>
          <w:color w:val="000000" w:themeColor="text1"/>
          <w:u w:val="single"/>
        </w:rPr>
      </w:pPr>
    </w:p>
    <w:p w14:paraId="72E6E312" w14:textId="77777777" w:rsidR="00A929DD" w:rsidRPr="00156E1E" w:rsidRDefault="00A929DD" w:rsidP="00A929DD">
      <w:pPr>
        <w:jc w:val="left"/>
        <w:rPr>
          <w:rFonts w:ascii="ＭＳ 明朝" w:hAnsi="ＭＳ 明朝"/>
          <w:color w:val="000000" w:themeColor="text1"/>
          <w:u w:val="single"/>
        </w:rPr>
      </w:pPr>
    </w:p>
    <w:p w14:paraId="1EA20DA5" w14:textId="77777777" w:rsidR="00A929DD" w:rsidRPr="00156E1E" w:rsidRDefault="00A929DD" w:rsidP="00A929DD">
      <w:pPr>
        <w:jc w:val="left"/>
        <w:rPr>
          <w:rFonts w:ascii="ＭＳ 明朝" w:hAnsi="ＭＳ 明朝"/>
          <w:color w:val="000000" w:themeColor="text1"/>
          <w:u w:val="single"/>
        </w:rPr>
      </w:pPr>
    </w:p>
    <w:p w14:paraId="49F24031" w14:textId="77777777" w:rsidR="00A929DD" w:rsidRPr="00156E1E" w:rsidRDefault="00A929DD" w:rsidP="00A929DD">
      <w:pPr>
        <w:jc w:val="left"/>
        <w:rPr>
          <w:rFonts w:ascii="ＭＳ 明朝" w:hAnsi="ＭＳ 明朝"/>
          <w:color w:val="000000" w:themeColor="text1"/>
          <w:u w:val="single"/>
        </w:rPr>
      </w:pPr>
    </w:p>
    <w:p w14:paraId="6D957C0D" w14:textId="77777777" w:rsidR="00A929DD" w:rsidRPr="00156E1E" w:rsidRDefault="00A929DD" w:rsidP="00A929DD">
      <w:pPr>
        <w:jc w:val="left"/>
        <w:rPr>
          <w:rFonts w:ascii="ＭＳ 明朝" w:hAnsi="ＭＳ 明朝"/>
          <w:color w:val="000000" w:themeColor="text1"/>
          <w:u w:val="single"/>
        </w:rPr>
      </w:pPr>
    </w:p>
    <w:p w14:paraId="1AC50047" w14:textId="77777777" w:rsidR="00A929DD" w:rsidRPr="00156E1E" w:rsidRDefault="00A929DD" w:rsidP="00A929DD">
      <w:pPr>
        <w:jc w:val="left"/>
        <w:rPr>
          <w:rFonts w:ascii="ＭＳ 明朝" w:hAnsi="ＭＳ 明朝"/>
          <w:color w:val="000000" w:themeColor="text1"/>
        </w:rPr>
      </w:pPr>
      <w:r w:rsidRPr="00156E1E">
        <w:rPr>
          <w:rFonts w:ascii="ＭＳ 明朝" w:hAnsi="ＭＳ 明朝"/>
          <w:color w:val="000000" w:themeColor="text1"/>
        </w:rPr>
        <w:br w:type="page"/>
      </w:r>
      <w:r w:rsidRPr="00156E1E">
        <w:rPr>
          <w:rFonts w:ascii="ＭＳ 明朝" w:hAnsi="ＭＳ 明朝" w:hint="eastAsia"/>
          <w:color w:val="000000" w:themeColor="text1"/>
        </w:rPr>
        <w:lastRenderedPageBreak/>
        <w:t xml:space="preserve">　４　</w:t>
      </w:r>
      <w:r w:rsidRPr="00156E1E">
        <w:rPr>
          <w:rFonts w:ascii="ＭＳ 明朝" w:hAnsi="ＭＳ 明朝" w:hint="eastAsia"/>
          <w:color w:val="000000" w:themeColor="text1"/>
          <w:u w:val="single"/>
        </w:rPr>
        <w:t>改善の内容（取り組み内容、特色、苦労したこと、創意工夫したことを含め，具体的に記載）</w:t>
      </w:r>
    </w:p>
    <w:p w14:paraId="12A85985" w14:textId="77777777" w:rsidR="00A929DD" w:rsidRPr="00156E1E" w:rsidRDefault="00A929DD" w:rsidP="00A929DD">
      <w:pPr>
        <w:jc w:val="left"/>
        <w:rPr>
          <w:rFonts w:ascii="ＭＳ 明朝" w:hAnsi="ＭＳ 明朝"/>
          <w:color w:val="000000" w:themeColor="text1"/>
          <w:u w:val="single"/>
        </w:rPr>
      </w:pPr>
    </w:p>
    <w:p w14:paraId="5F7EFFDB" w14:textId="77777777" w:rsidR="00A929DD" w:rsidRPr="00156E1E" w:rsidRDefault="00A929DD" w:rsidP="00A929DD">
      <w:pPr>
        <w:jc w:val="left"/>
        <w:rPr>
          <w:rFonts w:ascii="ＭＳ 明朝" w:hAnsi="ＭＳ 明朝"/>
          <w:color w:val="000000" w:themeColor="text1"/>
          <w:u w:val="single"/>
        </w:rPr>
      </w:pPr>
    </w:p>
    <w:p w14:paraId="262A6BC5" w14:textId="77777777" w:rsidR="00A929DD" w:rsidRPr="00156E1E" w:rsidRDefault="00A929DD" w:rsidP="00A929DD">
      <w:pPr>
        <w:jc w:val="left"/>
        <w:rPr>
          <w:rFonts w:ascii="ＭＳ 明朝" w:hAnsi="ＭＳ 明朝"/>
          <w:color w:val="000000" w:themeColor="text1"/>
          <w:u w:val="single"/>
        </w:rPr>
      </w:pPr>
    </w:p>
    <w:p w14:paraId="44753E08" w14:textId="77777777" w:rsidR="00A929DD" w:rsidRPr="00156E1E" w:rsidRDefault="00A929DD" w:rsidP="00A929DD">
      <w:pPr>
        <w:jc w:val="left"/>
        <w:rPr>
          <w:rFonts w:ascii="ＭＳ 明朝" w:hAnsi="ＭＳ 明朝"/>
          <w:color w:val="000000" w:themeColor="text1"/>
          <w:u w:val="single"/>
        </w:rPr>
      </w:pPr>
    </w:p>
    <w:p w14:paraId="60D98E19" w14:textId="77777777" w:rsidR="00A929DD" w:rsidRPr="00156E1E" w:rsidRDefault="00A929DD" w:rsidP="00A929DD">
      <w:pPr>
        <w:jc w:val="left"/>
        <w:rPr>
          <w:rFonts w:ascii="ＭＳ 明朝" w:hAnsi="ＭＳ 明朝"/>
          <w:color w:val="000000" w:themeColor="text1"/>
          <w:u w:val="single"/>
        </w:rPr>
      </w:pPr>
    </w:p>
    <w:p w14:paraId="152D4314" w14:textId="77777777" w:rsidR="00A929DD" w:rsidRPr="00156E1E" w:rsidRDefault="00A929DD" w:rsidP="00A929DD">
      <w:pPr>
        <w:jc w:val="left"/>
        <w:rPr>
          <w:rFonts w:ascii="ＭＳ 明朝" w:hAnsi="ＭＳ 明朝"/>
          <w:color w:val="000000" w:themeColor="text1"/>
          <w:u w:val="single"/>
        </w:rPr>
      </w:pPr>
    </w:p>
    <w:p w14:paraId="0473229F" w14:textId="77777777" w:rsidR="00A929DD" w:rsidRPr="00156E1E" w:rsidRDefault="00A929DD" w:rsidP="00A929DD">
      <w:pPr>
        <w:jc w:val="left"/>
        <w:rPr>
          <w:rFonts w:ascii="ＭＳ 明朝" w:hAnsi="ＭＳ 明朝"/>
          <w:color w:val="000000" w:themeColor="text1"/>
          <w:u w:val="single"/>
        </w:rPr>
      </w:pPr>
    </w:p>
    <w:p w14:paraId="5003E4C2" w14:textId="77777777" w:rsidR="00A929DD" w:rsidRPr="00156E1E" w:rsidRDefault="00A929DD" w:rsidP="00A929DD">
      <w:pPr>
        <w:jc w:val="left"/>
        <w:rPr>
          <w:rFonts w:ascii="ＭＳ 明朝" w:hAnsi="ＭＳ 明朝"/>
          <w:color w:val="000000" w:themeColor="text1"/>
          <w:u w:val="single"/>
        </w:rPr>
      </w:pPr>
    </w:p>
    <w:p w14:paraId="406BCCC1" w14:textId="77777777" w:rsidR="00A929DD" w:rsidRPr="00156E1E" w:rsidRDefault="00A929DD" w:rsidP="00A929DD">
      <w:pPr>
        <w:jc w:val="left"/>
        <w:rPr>
          <w:rFonts w:ascii="ＭＳ 明朝" w:hAnsi="ＭＳ 明朝"/>
          <w:color w:val="000000" w:themeColor="text1"/>
          <w:u w:val="single"/>
        </w:rPr>
      </w:pPr>
    </w:p>
    <w:p w14:paraId="029ADFA2" w14:textId="77777777" w:rsidR="00A929DD" w:rsidRPr="00156E1E" w:rsidRDefault="00A929DD" w:rsidP="00A929DD">
      <w:pPr>
        <w:jc w:val="left"/>
        <w:rPr>
          <w:rFonts w:ascii="ＭＳ 明朝" w:hAnsi="ＭＳ 明朝"/>
          <w:color w:val="000000" w:themeColor="text1"/>
          <w:u w:val="single"/>
        </w:rPr>
      </w:pPr>
    </w:p>
    <w:p w14:paraId="0A820353" w14:textId="77777777" w:rsidR="00A929DD" w:rsidRPr="00156E1E" w:rsidRDefault="00A929DD" w:rsidP="00A929DD">
      <w:pPr>
        <w:jc w:val="left"/>
        <w:rPr>
          <w:rFonts w:ascii="ＭＳ 明朝" w:hAnsi="ＭＳ 明朝"/>
          <w:color w:val="000000" w:themeColor="text1"/>
          <w:u w:val="single"/>
        </w:rPr>
      </w:pPr>
    </w:p>
    <w:p w14:paraId="38C646D8" w14:textId="77777777" w:rsidR="00A929DD" w:rsidRPr="00156E1E" w:rsidRDefault="00A929DD" w:rsidP="00A929DD">
      <w:pPr>
        <w:jc w:val="left"/>
        <w:rPr>
          <w:rFonts w:ascii="ＭＳ 明朝" w:hAnsi="ＭＳ 明朝"/>
          <w:color w:val="000000" w:themeColor="text1"/>
          <w:u w:val="single"/>
        </w:rPr>
      </w:pPr>
    </w:p>
    <w:p w14:paraId="2998A613" w14:textId="77777777" w:rsidR="00A929DD" w:rsidRPr="00156E1E" w:rsidRDefault="00A929DD" w:rsidP="00A929DD">
      <w:pPr>
        <w:jc w:val="left"/>
        <w:rPr>
          <w:rFonts w:ascii="ＭＳ 明朝" w:hAnsi="ＭＳ 明朝"/>
          <w:color w:val="000000" w:themeColor="text1"/>
          <w:u w:val="single"/>
        </w:rPr>
      </w:pPr>
    </w:p>
    <w:p w14:paraId="6027FABF" w14:textId="77777777" w:rsidR="00A929DD" w:rsidRPr="00156E1E" w:rsidRDefault="00A929DD" w:rsidP="00A929DD">
      <w:pPr>
        <w:jc w:val="left"/>
        <w:rPr>
          <w:rFonts w:ascii="ＭＳ 明朝" w:hAnsi="ＭＳ 明朝"/>
          <w:color w:val="000000" w:themeColor="text1"/>
          <w:u w:val="single"/>
        </w:rPr>
      </w:pPr>
    </w:p>
    <w:p w14:paraId="78CB550A" w14:textId="77777777" w:rsidR="00A929DD" w:rsidRPr="00156E1E" w:rsidRDefault="00A929DD" w:rsidP="00A929DD">
      <w:pPr>
        <w:jc w:val="left"/>
        <w:rPr>
          <w:rFonts w:ascii="ＭＳ 明朝" w:hAnsi="ＭＳ 明朝"/>
          <w:color w:val="000000" w:themeColor="text1"/>
          <w:u w:val="single"/>
        </w:rPr>
      </w:pPr>
    </w:p>
    <w:p w14:paraId="2B8A50CD" w14:textId="77777777" w:rsidR="00A929DD" w:rsidRPr="00156E1E" w:rsidRDefault="00A929DD" w:rsidP="00A929DD">
      <w:pPr>
        <w:jc w:val="left"/>
        <w:rPr>
          <w:rFonts w:ascii="ＭＳ 明朝" w:hAnsi="ＭＳ 明朝"/>
          <w:color w:val="000000" w:themeColor="text1"/>
          <w:u w:val="single"/>
        </w:rPr>
      </w:pPr>
    </w:p>
    <w:p w14:paraId="744A9F29" w14:textId="77777777" w:rsidR="00A929DD" w:rsidRPr="00156E1E" w:rsidRDefault="00A929DD" w:rsidP="00A929DD">
      <w:pPr>
        <w:jc w:val="left"/>
        <w:rPr>
          <w:rFonts w:ascii="ＭＳ 明朝" w:hAnsi="ＭＳ 明朝"/>
          <w:color w:val="000000" w:themeColor="text1"/>
          <w:u w:val="single"/>
        </w:rPr>
      </w:pPr>
    </w:p>
    <w:p w14:paraId="6DC8EE2A" w14:textId="77777777" w:rsidR="00A929DD" w:rsidRPr="00156E1E" w:rsidRDefault="00A929DD" w:rsidP="00A929DD">
      <w:pPr>
        <w:jc w:val="left"/>
        <w:rPr>
          <w:rFonts w:ascii="ＭＳ 明朝" w:hAnsi="ＭＳ 明朝"/>
          <w:color w:val="000000" w:themeColor="text1"/>
          <w:u w:val="single"/>
        </w:rPr>
      </w:pPr>
    </w:p>
    <w:p w14:paraId="5065AE47" w14:textId="77777777" w:rsidR="00A929DD" w:rsidRPr="00156E1E" w:rsidRDefault="00A929DD" w:rsidP="00A929DD">
      <w:pPr>
        <w:jc w:val="left"/>
        <w:rPr>
          <w:rFonts w:ascii="ＭＳ 明朝" w:hAnsi="ＭＳ 明朝"/>
          <w:color w:val="000000" w:themeColor="text1"/>
          <w:u w:val="single"/>
        </w:rPr>
      </w:pPr>
    </w:p>
    <w:p w14:paraId="67DBBEB8" w14:textId="77777777" w:rsidR="00A929DD" w:rsidRPr="00156E1E" w:rsidRDefault="00A929DD" w:rsidP="00A929DD">
      <w:pPr>
        <w:jc w:val="left"/>
        <w:rPr>
          <w:rFonts w:ascii="ＭＳ 明朝" w:hAnsi="ＭＳ 明朝"/>
          <w:color w:val="000000" w:themeColor="text1"/>
        </w:rPr>
      </w:pPr>
    </w:p>
    <w:p w14:paraId="74308C61" w14:textId="77777777" w:rsidR="00A929DD" w:rsidRPr="00156E1E" w:rsidRDefault="00A929DD" w:rsidP="00A929DD">
      <w:pPr>
        <w:jc w:val="left"/>
        <w:rPr>
          <w:rFonts w:ascii="ＭＳ 明朝" w:hAnsi="ＭＳ 明朝"/>
          <w:color w:val="000000" w:themeColor="text1"/>
        </w:rPr>
      </w:pPr>
    </w:p>
    <w:p w14:paraId="058668E4" w14:textId="77777777" w:rsidR="00A929DD" w:rsidRPr="00156E1E" w:rsidRDefault="00A929DD" w:rsidP="00A929DD">
      <w:pPr>
        <w:jc w:val="left"/>
        <w:rPr>
          <w:rFonts w:ascii="ＭＳ 明朝" w:hAnsi="ＭＳ 明朝"/>
          <w:color w:val="000000" w:themeColor="text1"/>
        </w:rPr>
      </w:pPr>
    </w:p>
    <w:p w14:paraId="1072ABDA" w14:textId="77777777" w:rsidR="00A929DD" w:rsidRPr="00156E1E" w:rsidRDefault="00A929DD" w:rsidP="00A929DD">
      <w:pPr>
        <w:jc w:val="left"/>
        <w:rPr>
          <w:rFonts w:ascii="ＭＳ 明朝" w:hAnsi="ＭＳ 明朝"/>
          <w:color w:val="000000" w:themeColor="text1"/>
        </w:rPr>
      </w:pPr>
    </w:p>
    <w:p w14:paraId="1A378671" w14:textId="77777777" w:rsidR="00A929DD" w:rsidRPr="00156E1E" w:rsidRDefault="00A929DD" w:rsidP="00A929DD">
      <w:pPr>
        <w:jc w:val="left"/>
        <w:rPr>
          <w:rFonts w:ascii="ＭＳ 明朝" w:hAnsi="ＭＳ 明朝"/>
          <w:color w:val="000000" w:themeColor="text1"/>
        </w:rPr>
      </w:pPr>
    </w:p>
    <w:p w14:paraId="5F2D5206" w14:textId="77777777" w:rsidR="00A929DD" w:rsidRPr="00156E1E" w:rsidRDefault="00A929DD" w:rsidP="00A929DD">
      <w:pPr>
        <w:jc w:val="left"/>
        <w:rPr>
          <w:rFonts w:ascii="ＭＳ 明朝" w:hAnsi="ＭＳ 明朝"/>
          <w:color w:val="000000" w:themeColor="text1"/>
        </w:rPr>
      </w:pPr>
    </w:p>
    <w:p w14:paraId="68B09A20" w14:textId="77777777" w:rsidR="00A929DD" w:rsidRPr="00156E1E" w:rsidRDefault="00A929DD" w:rsidP="00A929DD">
      <w:pPr>
        <w:ind w:firstLineChars="100" w:firstLine="210"/>
        <w:jc w:val="left"/>
        <w:rPr>
          <w:rFonts w:ascii="ＭＳ 明朝" w:hAnsi="ＭＳ 明朝"/>
          <w:color w:val="000000" w:themeColor="text1"/>
        </w:rPr>
      </w:pPr>
      <w:r w:rsidRPr="00156E1E">
        <w:rPr>
          <w:rFonts w:ascii="ＭＳ 明朝" w:hAnsi="ＭＳ 明朝" w:hint="eastAsia"/>
          <w:color w:val="000000" w:themeColor="text1"/>
        </w:rPr>
        <w:t xml:space="preserve">５　</w:t>
      </w:r>
      <w:r w:rsidRPr="00156E1E">
        <w:rPr>
          <w:rFonts w:ascii="ＭＳ 明朝" w:hAnsi="ＭＳ 明朝" w:hint="eastAsia"/>
          <w:color w:val="000000" w:themeColor="text1"/>
          <w:u w:val="single"/>
        </w:rPr>
        <w:t>改善の効果（できる限り数値を用いて記載）</w:t>
      </w:r>
    </w:p>
    <w:p w14:paraId="5A15B7AF" w14:textId="77777777" w:rsidR="00A929DD" w:rsidRPr="00156E1E" w:rsidRDefault="00A929DD" w:rsidP="00A929DD">
      <w:pPr>
        <w:ind w:firstLineChars="100" w:firstLine="210"/>
        <w:jc w:val="left"/>
        <w:rPr>
          <w:rFonts w:ascii="ＭＳ 明朝" w:hAnsi="ＭＳ 明朝"/>
          <w:color w:val="000000" w:themeColor="text1"/>
        </w:rPr>
      </w:pPr>
    </w:p>
    <w:p w14:paraId="0E348A4C" w14:textId="77777777" w:rsidR="00A929DD" w:rsidRPr="00156E1E" w:rsidRDefault="00A929DD" w:rsidP="00A929DD">
      <w:pPr>
        <w:ind w:firstLineChars="100" w:firstLine="210"/>
        <w:jc w:val="left"/>
        <w:rPr>
          <w:rFonts w:ascii="ＭＳ 明朝" w:hAnsi="ＭＳ 明朝"/>
          <w:color w:val="000000" w:themeColor="text1"/>
        </w:rPr>
      </w:pPr>
    </w:p>
    <w:p w14:paraId="10AA314C" w14:textId="77777777" w:rsidR="00A929DD" w:rsidRPr="00156E1E" w:rsidRDefault="00A929DD" w:rsidP="00A929DD">
      <w:pPr>
        <w:ind w:firstLineChars="100" w:firstLine="210"/>
        <w:jc w:val="left"/>
        <w:rPr>
          <w:rFonts w:ascii="ＭＳ 明朝" w:hAnsi="ＭＳ 明朝"/>
          <w:color w:val="000000" w:themeColor="text1"/>
        </w:rPr>
      </w:pPr>
    </w:p>
    <w:p w14:paraId="6C31E01D" w14:textId="77777777" w:rsidR="00A929DD" w:rsidRPr="00156E1E" w:rsidRDefault="00A929DD" w:rsidP="00A929DD">
      <w:pPr>
        <w:ind w:firstLineChars="100" w:firstLine="210"/>
        <w:jc w:val="left"/>
        <w:rPr>
          <w:rFonts w:ascii="ＭＳ 明朝" w:hAnsi="ＭＳ 明朝"/>
          <w:color w:val="000000" w:themeColor="text1"/>
        </w:rPr>
      </w:pPr>
    </w:p>
    <w:p w14:paraId="506F9885" w14:textId="77777777" w:rsidR="00A929DD" w:rsidRPr="00156E1E" w:rsidRDefault="00A929DD" w:rsidP="00A929DD">
      <w:pPr>
        <w:ind w:firstLineChars="100" w:firstLine="210"/>
        <w:jc w:val="left"/>
        <w:rPr>
          <w:rFonts w:ascii="ＭＳ 明朝" w:hAnsi="ＭＳ 明朝"/>
          <w:color w:val="000000" w:themeColor="text1"/>
        </w:rPr>
      </w:pPr>
    </w:p>
    <w:p w14:paraId="643AF404" w14:textId="77777777" w:rsidR="00A929DD" w:rsidRPr="00156E1E" w:rsidRDefault="00A929DD" w:rsidP="00A929DD">
      <w:pPr>
        <w:ind w:firstLineChars="100" w:firstLine="210"/>
        <w:jc w:val="left"/>
        <w:rPr>
          <w:rFonts w:ascii="ＭＳ 明朝" w:hAnsi="ＭＳ 明朝"/>
          <w:color w:val="000000" w:themeColor="text1"/>
        </w:rPr>
      </w:pPr>
    </w:p>
    <w:p w14:paraId="44B02527" w14:textId="77777777" w:rsidR="00A929DD" w:rsidRPr="00156E1E" w:rsidRDefault="00A929DD" w:rsidP="00A929DD">
      <w:pPr>
        <w:ind w:firstLineChars="100" w:firstLine="210"/>
        <w:jc w:val="left"/>
        <w:rPr>
          <w:rFonts w:ascii="ＭＳ 明朝" w:hAnsi="ＭＳ 明朝"/>
          <w:color w:val="000000" w:themeColor="text1"/>
        </w:rPr>
      </w:pPr>
    </w:p>
    <w:p w14:paraId="348E31FE" w14:textId="77777777" w:rsidR="00A929DD" w:rsidRPr="00156E1E" w:rsidRDefault="00A929DD" w:rsidP="00A929DD">
      <w:pPr>
        <w:ind w:firstLineChars="100" w:firstLine="210"/>
        <w:jc w:val="left"/>
        <w:rPr>
          <w:rFonts w:ascii="ＭＳ 明朝" w:hAnsi="ＭＳ 明朝"/>
          <w:color w:val="000000" w:themeColor="text1"/>
        </w:rPr>
      </w:pPr>
    </w:p>
    <w:p w14:paraId="4E20BB88" w14:textId="77777777" w:rsidR="00A929DD" w:rsidRPr="00156E1E" w:rsidRDefault="00A929DD" w:rsidP="00A929DD">
      <w:pPr>
        <w:ind w:firstLineChars="100" w:firstLine="210"/>
        <w:jc w:val="left"/>
        <w:rPr>
          <w:rFonts w:ascii="ＭＳ 明朝" w:hAnsi="ＭＳ 明朝"/>
          <w:color w:val="000000" w:themeColor="text1"/>
        </w:rPr>
      </w:pPr>
    </w:p>
    <w:p w14:paraId="58C73D93" w14:textId="77777777" w:rsidR="00A929DD" w:rsidRPr="00156E1E" w:rsidRDefault="00A929DD" w:rsidP="00A929DD">
      <w:pPr>
        <w:ind w:firstLineChars="100" w:firstLine="210"/>
        <w:jc w:val="left"/>
        <w:rPr>
          <w:rFonts w:ascii="ＭＳ 明朝" w:hAnsi="ＭＳ 明朝"/>
          <w:color w:val="000000" w:themeColor="text1"/>
        </w:rPr>
      </w:pPr>
    </w:p>
    <w:p w14:paraId="6E922331" w14:textId="77777777" w:rsidR="00A929DD" w:rsidRPr="00156E1E" w:rsidRDefault="00A929DD" w:rsidP="00A929DD">
      <w:pPr>
        <w:ind w:firstLineChars="100" w:firstLine="210"/>
        <w:jc w:val="left"/>
        <w:rPr>
          <w:rFonts w:ascii="ＭＳ 明朝" w:hAnsi="ＭＳ 明朝"/>
          <w:color w:val="000000" w:themeColor="text1"/>
        </w:rPr>
      </w:pPr>
    </w:p>
    <w:p w14:paraId="775CF320" w14:textId="77777777" w:rsidR="00A929DD" w:rsidRPr="00156E1E" w:rsidRDefault="00A929DD" w:rsidP="00A929DD">
      <w:pPr>
        <w:ind w:firstLineChars="100" w:firstLine="210"/>
        <w:jc w:val="left"/>
        <w:rPr>
          <w:rFonts w:ascii="ＭＳ 明朝" w:hAnsi="ＭＳ 明朝"/>
          <w:color w:val="000000" w:themeColor="text1"/>
        </w:rPr>
      </w:pPr>
    </w:p>
    <w:p w14:paraId="43E81B38" w14:textId="77777777" w:rsidR="00A929DD" w:rsidRPr="00156E1E" w:rsidRDefault="00A929DD" w:rsidP="00A929DD">
      <w:pPr>
        <w:ind w:firstLineChars="100" w:firstLine="210"/>
        <w:jc w:val="left"/>
        <w:rPr>
          <w:rFonts w:ascii="ＭＳ 明朝" w:hAnsi="ＭＳ 明朝"/>
          <w:color w:val="000000" w:themeColor="text1"/>
        </w:rPr>
      </w:pPr>
    </w:p>
    <w:p w14:paraId="3A691247" w14:textId="77777777" w:rsidR="00A929DD" w:rsidRPr="00156E1E" w:rsidRDefault="00A929DD" w:rsidP="00A929DD">
      <w:pPr>
        <w:ind w:firstLineChars="100" w:firstLine="210"/>
        <w:jc w:val="left"/>
        <w:rPr>
          <w:rFonts w:ascii="ＭＳ 明朝" w:hAnsi="ＭＳ 明朝"/>
          <w:color w:val="000000" w:themeColor="text1"/>
        </w:rPr>
      </w:pPr>
    </w:p>
    <w:p w14:paraId="6BEF0CF3" w14:textId="39E9CD87" w:rsidR="00A929DD" w:rsidRPr="00156E1E" w:rsidRDefault="00A929DD" w:rsidP="00A929DD">
      <w:pPr>
        <w:ind w:left="195"/>
        <w:jc w:val="left"/>
        <w:rPr>
          <w:rFonts w:ascii="ＭＳ 明朝" w:hAnsi="ＭＳ 明朝"/>
          <w:color w:val="000000" w:themeColor="text1"/>
        </w:rPr>
      </w:pPr>
      <w:r w:rsidRPr="00156E1E">
        <w:rPr>
          <w:rFonts w:ascii="ＭＳ 明朝" w:hAnsi="ＭＳ 明朝" w:hint="eastAsia"/>
          <w:color w:val="000000" w:themeColor="text1"/>
        </w:rPr>
        <w:t xml:space="preserve">６　</w:t>
      </w:r>
      <w:r w:rsidR="0051497A" w:rsidRPr="00156E1E">
        <w:rPr>
          <w:rFonts w:ascii="ＭＳ 明朝" w:hAnsi="ＭＳ 明朝" w:hint="eastAsia"/>
          <w:color w:val="000000" w:themeColor="text1"/>
          <w:u w:val="single"/>
        </w:rPr>
        <w:t>改善の評価（</w:t>
      </w:r>
      <w:r w:rsidR="0051497A" w:rsidRPr="00156E1E">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4CD0BA57" w14:textId="77777777" w:rsidR="00A929DD" w:rsidRPr="00156E1E" w:rsidRDefault="00A929DD" w:rsidP="00A929DD">
      <w:pPr>
        <w:jc w:val="left"/>
        <w:rPr>
          <w:rFonts w:ascii="ＭＳ 明朝" w:hAnsi="ＭＳ 明朝"/>
          <w:color w:val="000000" w:themeColor="text1"/>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156E1E" w:rsidRPr="00156E1E" w14:paraId="03460D50" w14:textId="77777777" w:rsidTr="00D50FA3">
        <w:trPr>
          <w:trHeight w:val="585"/>
        </w:trPr>
        <w:tc>
          <w:tcPr>
            <w:tcW w:w="3056" w:type="dxa"/>
            <w:vAlign w:val="center"/>
          </w:tcPr>
          <w:p w14:paraId="7E898361"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改善に要した投資額〔千円〕</w:t>
            </w:r>
          </w:p>
          <w:p w14:paraId="7C821007"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（Ａ）</w:t>
            </w:r>
          </w:p>
        </w:tc>
        <w:tc>
          <w:tcPr>
            <w:tcW w:w="3056" w:type="dxa"/>
            <w:vAlign w:val="center"/>
          </w:tcPr>
          <w:p w14:paraId="24ADDD0C"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改善による効果〔千円／年〕</w:t>
            </w:r>
          </w:p>
          <w:p w14:paraId="3D05DC9E"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（Ｂ）</w:t>
            </w:r>
          </w:p>
        </w:tc>
        <w:tc>
          <w:tcPr>
            <w:tcW w:w="3056" w:type="dxa"/>
            <w:vAlign w:val="center"/>
          </w:tcPr>
          <w:p w14:paraId="24ED6946"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償　却　期　間〔年〕</w:t>
            </w:r>
          </w:p>
          <w:p w14:paraId="42EC6E08"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但し，金利は含まず（Ａ／Ｂ）</w:t>
            </w:r>
          </w:p>
        </w:tc>
      </w:tr>
      <w:tr w:rsidR="00A929DD" w:rsidRPr="00156E1E" w14:paraId="41007CF5" w14:textId="77777777" w:rsidTr="00D50FA3">
        <w:trPr>
          <w:trHeight w:val="860"/>
        </w:trPr>
        <w:tc>
          <w:tcPr>
            <w:tcW w:w="3056" w:type="dxa"/>
            <w:vAlign w:val="center"/>
          </w:tcPr>
          <w:p w14:paraId="317978D3" w14:textId="77777777" w:rsidR="00A929DD" w:rsidRPr="00156E1E" w:rsidRDefault="00A929DD" w:rsidP="00D50FA3">
            <w:pPr>
              <w:jc w:val="center"/>
              <w:rPr>
                <w:rFonts w:ascii="ＭＳ 明朝" w:hAnsi="ＭＳ 明朝"/>
                <w:color w:val="000000" w:themeColor="text1"/>
              </w:rPr>
            </w:pPr>
          </w:p>
        </w:tc>
        <w:tc>
          <w:tcPr>
            <w:tcW w:w="3056" w:type="dxa"/>
            <w:vAlign w:val="center"/>
          </w:tcPr>
          <w:p w14:paraId="1C1D0A6D" w14:textId="77777777" w:rsidR="00A929DD" w:rsidRPr="00156E1E" w:rsidRDefault="00A929DD" w:rsidP="00D50FA3">
            <w:pPr>
              <w:jc w:val="center"/>
              <w:rPr>
                <w:rFonts w:ascii="ＭＳ 明朝" w:hAnsi="ＭＳ 明朝"/>
                <w:color w:val="000000" w:themeColor="text1"/>
              </w:rPr>
            </w:pPr>
          </w:p>
        </w:tc>
        <w:tc>
          <w:tcPr>
            <w:tcW w:w="3056" w:type="dxa"/>
            <w:vAlign w:val="center"/>
          </w:tcPr>
          <w:p w14:paraId="2125C4ED" w14:textId="77777777" w:rsidR="00A929DD" w:rsidRPr="00156E1E" w:rsidRDefault="00A929DD" w:rsidP="00D50FA3">
            <w:pPr>
              <w:jc w:val="center"/>
              <w:rPr>
                <w:rFonts w:ascii="ＭＳ 明朝" w:hAnsi="ＭＳ 明朝"/>
                <w:color w:val="000000" w:themeColor="text1"/>
              </w:rPr>
            </w:pPr>
          </w:p>
        </w:tc>
      </w:tr>
    </w:tbl>
    <w:p w14:paraId="4AC69A12" w14:textId="77777777" w:rsidR="00A929DD" w:rsidRPr="00156E1E" w:rsidRDefault="00A929DD" w:rsidP="00A929DD">
      <w:pPr>
        <w:jc w:val="left"/>
        <w:rPr>
          <w:rFonts w:ascii="ＭＳ 明朝" w:hAnsi="ＭＳ 明朝"/>
          <w:color w:val="000000" w:themeColor="text1"/>
        </w:rPr>
      </w:pPr>
    </w:p>
    <w:p w14:paraId="50B15346" w14:textId="77777777" w:rsidR="00A929DD" w:rsidRPr="00156E1E" w:rsidRDefault="00A929DD" w:rsidP="000E74FF">
      <w:pPr>
        <w:jc w:val="left"/>
        <w:rPr>
          <w:rFonts w:ascii="ＭＳ 明朝" w:hAnsi="ＭＳ 明朝"/>
          <w:color w:val="000000" w:themeColor="text1"/>
        </w:rPr>
      </w:pPr>
    </w:p>
    <w:sectPr w:rsidR="00A929DD" w:rsidRPr="00156E1E" w:rsidSect="00126FC1">
      <w:headerReference w:type="default" r:id="rId8"/>
      <w:footerReference w:type="even" r:id="rId9"/>
      <w:footerReference w:type="default" r:id="rId10"/>
      <w:pgSz w:w="11907" w:h="16840" w:code="9"/>
      <w:pgMar w:top="1418" w:right="851" w:bottom="1418" w:left="1134" w:header="851" w:footer="992" w:gutter="0"/>
      <w:pgNumType w:start="1"/>
      <w:cols w:space="425"/>
      <w:docGrid w:linePitch="293" w:charSpace="-37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F3B3B" w14:textId="77777777" w:rsidR="00126FC1" w:rsidRDefault="00126FC1">
      <w:r>
        <w:separator/>
      </w:r>
    </w:p>
  </w:endnote>
  <w:endnote w:type="continuationSeparator" w:id="0">
    <w:p w14:paraId="7DD9ADC0" w14:textId="77777777" w:rsidR="00126FC1" w:rsidRDefault="00126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BABC"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FE6E8D" w14:textId="77777777" w:rsidR="0089413D" w:rsidRDefault="0089413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1460A"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80BDA">
      <w:rPr>
        <w:rStyle w:val="a7"/>
        <w:noProof/>
      </w:rPr>
      <w:t>3</w:t>
    </w:r>
    <w:r>
      <w:rPr>
        <w:rStyle w:val="a7"/>
      </w:rPr>
      <w:fldChar w:fldCharType="end"/>
    </w:r>
  </w:p>
  <w:p w14:paraId="1168ABC0" w14:textId="77777777" w:rsidR="0089413D" w:rsidRDefault="0089413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E0EB6" w14:textId="77777777" w:rsidR="00126FC1" w:rsidRDefault="00126FC1">
      <w:r>
        <w:separator/>
      </w:r>
    </w:p>
  </w:footnote>
  <w:footnote w:type="continuationSeparator" w:id="0">
    <w:p w14:paraId="712E1C71" w14:textId="77777777" w:rsidR="00126FC1" w:rsidRDefault="00126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9B1A9" w14:textId="77777777" w:rsidR="00F80BDA" w:rsidRDefault="00F80BDA">
    <w:pPr>
      <w:pStyle w:val="a9"/>
    </w:pPr>
  </w:p>
  <w:p w14:paraId="40F1743D" w14:textId="77777777" w:rsidR="00F80BDA" w:rsidRPr="00F80BDA" w:rsidRDefault="00F80BDA" w:rsidP="00F80BDA">
    <w:pPr>
      <w:pStyle w:val="a9"/>
      <w:wordWrap w:val="0"/>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40E5C"/>
    <w:multiLevelType w:val="singleLevel"/>
    <w:tmpl w:val="411C49BC"/>
    <w:lvl w:ilvl="0">
      <w:start w:val="1"/>
      <w:numFmt w:val="decimalFullWidth"/>
      <w:lvlText w:val="（%1）"/>
      <w:lvlJc w:val="left"/>
      <w:pPr>
        <w:tabs>
          <w:tab w:val="num" w:pos="975"/>
        </w:tabs>
        <w:ind w:left="975" w:hanging="585"/>
      </w:pPr>
      <w:rPr>
        <w:rFonts w:hint="eastAsia"/>
      </w:rPr>
    </w:lvl>
  </w:abstractNum>
  <w:abstractNum w:abstractNumId="1" w15:restartNumberingAfterBreak="0">
    <w:nsid w:val="077C4DB6"/>
    <w:multiLevelType w:val="hybridMultilevel"/>
    <w:tmpl w:val="EF52B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7A5DFD"/>
    <w:multiLevelType w:val="hybridMultilevel"/>
    <w:tmpl w:val="9F9E1D4C"/>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8CA6934"/>
    <w:multiLevelType w:val="hybridMultilevel"/>
    <w:tmpl w:val="61D46978"/>
    <w:lvl w:ilvl="0" w:tplc="E24E8A6C">
      <w:start w:val="2"/>
      <w:numFmt w:val="decimalFullWidth"/>
      <w:lvlText w:val="%1．"/>
      <w:lvlJc w:val="left"/>
      <w:pPr>
        <w:ind w:left="630" w:hanging="420"/>
      </w:pPr>
      <w:rPr>
        <w:rFonts w:hint="default"/>
      </w:rPr>
    </w:lvl>
    <w:lvl w:ilvl="1" w:tplc="F7484138">
      <w:start w:val="1"/>
      <w:numFmt w:val="decimalEnclosedCircle"/>
      <w:lvlText w:val="%2"/>
      <w:lvlJc w:val="left"/>
      <w:pPr>
        <w:ind w:left="990" w:hanging="360"/>
      </w:pPr>
      <w:rPr>
        <w:rFonts w:hint="default"/>
      </w:rPr>
    </w:lvl>
    <w:lvl w:ilvl="2" w:tplc="7B5E38A8">
      <w:start w:val="1"/>
      <w:numFmt w:val="decimalEnclosedCircle"/>
      <w:lvlText w:val="%3"/>
      <w:lvlJc w:val="left"/>
      <w:pPr>
        <w:ind w:left="1410" w:hanging="36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B254126"/>
    <w:multiLevelType w:val="hybridMultilevel"/>
    <w:tmpl w:val="5914E884"/>
    <w:lvl w:ilvl="0" w:tplc="89C6EB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F64E86"/>
    <w:multiLevelType w:val="singleLevel"/>
    <w:tmpl w:val="7C707B3A"/>
    <w:lvl w:ilvl="0">
      <w:numFmt w:val="bullet"/>
      <w:lvlText w:val="・"/>
      <w:lvlJc w:val="left"/>
      <w:pPr>
        <w:tabs>
          <w:tab w:val="num" w:pos="315"/>
        </w:tabs>
        <w:ind w:left="315" w:hanging="210"/>
      </w:pPr>
      <w:rPr>
        <w:rFonts w:ascii="ＭＳ 明朝" w:eastAsia="ＭＳ 明朝" w:hAnsi="Century" w:hint="eastAsia"/>
      </w:rPr>
    </w:lvl>
  </w:abstractNum>
  <w:abstractNum w:abstractNumId="6" w15:restartNumberingAfterBreak="0">
    <w:nsid w:val="16114D44"/>
    <w:multiLevelType w:val="hybridMultilevel"/>
    <w:tmpl w:val="760C08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9B5786C"/>
    <w:multiLevelType w:val="hybridMultilevel"/>
    <w:tmpl w:val="71428E68"/>
    <w:lvl w:ilvl="0" w:tplc="0DE8E2C0">
      <w:start w:val="1"/>
      <w:numFmt w:val="irohaFullWidth"/>
      <w:lvlText w:val="%1．"/>
      <w:lvlJc w:val="left"/>
      <w:pPr>
        <w:ind w:left="1271" w:hanging="42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8" w15:restartNumberingAfterBreak="0">
    <w:nsid w:val="24F3269A"/>
    <w:multiLevelType w:val="singleLevel"/>
    <w:tmpl w:val="491E7582"/>
    <w:lvl w:ilvl="0">
      <w:start w:val="1"/>
      <w:numFmt w:val="decimalFullWidth"/>
      <w:lvlText w:val="（%1）"/>
      <w:lvlJc w:val="left"/>
      <w:pPr>
        <w:tabs>
          <w:tab w:val="num" w:pos="630"/>
        </w:tabs>
        <w:ind w:left="630" w:hanging="630"/>
      </w:pPr>
      <w:rPr>
        <w:rFonts w:hint="eastAsia"/>
      </w:rPr>
    </w:lvl>
  </w:abstractNum>
  <w:abstractNum w:abstractNumId="9" w15:restartNumberingAfterBreak="0">
    <w:nsid w:val="273C6504"/>
    <w:multiLevelType w:val="hybridMultilevel"/>
    <w:tmpl w:val="271CD004"/>
    <w:lvl w:ilvl="0" w:tplc="CA4A2B14">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30FD1864"/>
    <w:multiLevelType w:val="hybridMultilevel"/>
    <w:tmpl w:val="4780536A"/>
    <w:lvl w:ilvl="0" w:tplc="7C0AFB6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378E7837"/>
    <w:multiLevelType w:val="singleLevel"/>
    <w:tmpl w:val="702E33D0"/>
    <w:lvl w:ilvl="0">
      <w:start w:val="1"/>
      <w:numFmt w:val="decimalFullWidth"/>
      <w:lvlText w:val="（%1）"/>
      <w:lvlJc w:val="left"/>
      <w:pPr>
        <w:tabs>
          <w:tab w:val="num" w:pos="975"/>
        </w:tabs>
        <w:ind w:left="975" w:hanging="585"/>
      </w:pPr>
      <w:rPr>
        <w:rFonts w:hint="eastAsia"/>
      </w:rPr>
    </w:lvl>
  </w:abstractNum>
  <w:abstractNum w:abstractNumId="12" w15:restartNumberingAfterBreak="0">
    <w:nsid w:val="387D4DC1"/>
    <w:multiLevelType w:val="hybridMultilevel"/>
    <w:tmpl w:val="6DAA9822"/>
    <w:lvl w:ilvl="0" w:tplc="6CA6B432">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3" w15:restartNumberingAfterBreak="0">
    <w:nsid w:val="39E37181"/>
    <w:multiLevelType w:val="hybridMultilevel"/>
    <w:tmpl w:val="907A065C"/>
    <w:lvl w:ilvl="0" w:tplc="2FA899F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A1037D2"/>
    <w:multiLevelType w:val="hybridMultilevel"/>
    <w:tmpl w:val="A0B6FEEA"/>
    <w:lvl w:ilvl="0" w:tplc="E264BB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DF762BB"/>
    <w:multiLevelType w:val="hybridMultilevel"/>
    <w:tmpl w:val="6284C8F8"/>
    <w:lvl w:ilvl="0" w:tplc="914800CA">
      <w:start w:val="1"/>
      <w:numFmt w:val="decimalEnclosedCircle"/>
      <w:lvlText w:val="%1"/>
      <w:lvlJc w:val="left"/>
      <w:pPr>
        <w:tabs>
          <w:tab w:val="num" w:pos="360"/>
        </w:tabs>
        <w:ind w:left="360" w:hanging="360"/>
      </w:pPr>
      <w:rPr>
        <w:rFonts w:hint="eastAsia"/>
      </w:rPr>
    </w:lvl>
    <w:lvl w:ilvl="1" w:tplc="72242D4A">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F694D3D"/>
    <w:multiLevelType w:val="hybridMultilevel"/>
    <w:tmpl w:val="0FF695CC"/>
    <w:lvl w:ilvl="0" w:tplc="1390DBC0">
      <w:start w:val="1"/>
      <w:numFmt w:val="iroha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2876926"/>
    <w:multiLevelType w:val="hybridMultilevel"/>
    <w:tmpl w:val="5E8A5082"/>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455E6F1F"/>
    <w:multiLevelType w:val="hybridMultilevel"/>
    <w:tmpl w:val="C03AF432"/>
    <w:lvl w:ilvl="0" w:tplc="E206A260">
      <w:numFmt w:val="bullet"/>
      <w:lvlText w:val="※"/>
      <w:lvlJc w:val="left"/>
      <w:pPr>
        <w:tabs>
          <w:tab w:val="num" w:pos="2122"/>
        </w:tabs>
        <w:ind w:left="2122" w:hanging="420"/>
      </w:pPr>
      <w:rPr>
        <w:rFonts w:ascii="ＭＳ 明朝" w:eastAsia="ＭＳ 明朝" w:hAnsi="ＭＳ 明朝" w:cs="Times New Roman" w:hint="eastAsia"/>
      </w:rPr>
    </w:lvl>
    <w:lvl w:ilvl="1" w:tplc="0409000B" w:tentative="1">
      <w:start w:val="1"/>
      <w:numFmt w:val="bullet"/>
      <w:lvlText w:val=""/>
      <w:lvlJc w:val="left"/>
      <w:pPr>
        <w:tabs>
          <w:tab w:val="num" w:pos="2542"/>
        </w:tabs>
        <w:ind w:left="2542" w:hanging="420"/>
      </w:pPr>
      <w:rPr>
        <w:rFonts w:ascii="Wingdings" w:hAnsi="Wingdings" w:hint="default"/>
      </w:rPr>
    </w:lvl>
    <w:lvl w:ilvl="2" w:tplc="0409000D" w:tentative="1">
      <w:start w:val="1"/>
      <w:numFmt w:val="bullet"/>
      <w:lvlText w:val=""/>
      <w:lvlJc w:val="left"/>
      <w:pPr>
        <w:tabs>
          <w:tab w:val="num" w:pos="2962"/>
        </w:tabs>
        <w:ind w:left="2962" w:hanging="420"/>
      </w:pPr>
      <w:rPr>
        <w:rFonts w:ascii="Wingdings" w:hAnsi="Wingdings" w:hint="default"/>
      </w:rPr>
    </w:lvl>
    <w:lvl w:ilvl="3" w:tplc="04090001" w:tentative="1">
      <w:start w:val="1"/>
      <w:numFmt w:val="bullet"/>
      <w:lvlText w:val=""/>
      <w:lvlJc w:val="left"/>
      <w:pPr>
        <w:tabs>
          <w:tab w:val="num" w:pos="3382"/>
        </w:tabs>
        <w:ind w:left="3382" w:hanging="420"/>
      </w:pPr>
      <w:rPr>
        <w:rFonts w:ascii="Wingdings" w:hAnsi="Wingdings" w:hint="default"/>
      </w:rPr>
    </w:lvl>
    <w:lvl w:ilvl="4" w:tplc="0409000B" w:tentative="1">
      <w:start w:val="1"/>
      <w:numFmt w:val="bullet"/>
      <w:lvlText w:val=""/>
      <w:lvlJc w:val="left"/>
      <w:pPr>
        <w:tabs>
          <w:tab w:val="num" w:pos="3802"/>
        </w:tabs>
        <w:ind w:left="3802" w:hanging="420"/>
      </w:pPr>
      <w:rPr>
        <w:rFonts w:ascii="Wingdings" w:hAnsi="Wingdings" w:hint="default"/>
      </w:rPr>
    </w:lvl>
    <w:lvl w:ilvl="5" w:tplc="0409000D" w:tentative="1">
      <w:start w:val="1"/>
      <w:numFmt w:val="bullet"/>
      <w:lvlText w:val=""/>
      <w:lvlJc w:val="left"/>
      <w:pPr>
        <w:tabs>
          <w:tab w:val="num" w:pos="4222"/>
        </w:tabs>
        <w:ind w:left="4222" w:hanging="420"/>
      </w:pPr>
      <w:rPr>
        <w:rFonts w:ascii="Wingdings" w:hAnsi="Wingdings" w:hint="default"/>
      </w:rPr>
    </w:lvl>
    <w:lvl w:ilvl="6" w:tplc="04090001" w:tentative="1">
      <w:start w:val="1"/>
      <w:numFmt w:val="bullet"/>
      <w:lvlText w:val=""/>
      <w:lvlJc w:val="left"/>
      <w:pPr>
        <w:tabs>
          <w:tab w:val="num" w:pos="4642"/>
        </w:tabs>
        <w:ind w:left="4642" w:hanging="420"/>
      </w:pPr>
      <w:rPr>
        <w:rFonts w:ascii="Wingdings" w:hAnsi="Wingdings" w:hint="default"/>
      </w:rPr>
    </w:lvl>
    <w:lvl w:ilvl="7" w:tplc="0409000B" w:tentative="1">
      <w:start w:val="1"/>
      <w:numFmt w:val="bullet"/>
      <w:lvlText w:val=""/>
      <w:lvlJc w:val="left"/>
      <w:pPr>
        <w:tabs>
          <w:tab w:val="num" w:pos="5062"/>
        </w:tabs>
        <w:ind w:left="5062" w:hanging="420"/>
      </w:pPr>
      <w:rPr>
        <w:rFonts w:ascii="Wingdings" w:hAnsi="Wingdings" w:hint="default"/>
      </w:rPr>
    </w:lvl>
    <w:lvl w:ilvl="8" w:tplc="0409000D" w:tentative="1">
      <w:start w:val="1"/>
      <w:numFmt w:val="bullet"/>
      <w:lvlText w:val=""/>
      <w:lvlJc w:val="left"/>
      <w:pPr>
        <w:tabs>
          <w:tab w:val="num" w:pos="5482"/>
        </w:tabs>
        <w:ind w:left="5482" w:hanging="420"/>
      </w:pPr>
      <w:rPr>
        <w:rFonts w:ascii="Wingdings" w:hAnsi="Wingdings" w:hint="default"/>
      </w:rPr>
    </w:lvl>
  </w:abstractNum>
  <w:abstractNum w:abstractNumId="19" w15:restartNumberingAfterBreak="0">
    <w:nsid w:val="471D79B4"/>
    <w:multiLevelType w:val="hybridMultilevel"/>
    <w:tmpl w:val="8690AB12"/>
    <w:lvl w:ilvl="0" w:tplc="15A4A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6C5F82"/>
    <w:multiLevelType w:val="hybridMultilevel"/>
    <w:tmpl w:val="01743E6C"/>
    <w:lvl w:ilvl="0" w:tplc="B0DEEBD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1876B9"/>
    <w:multiLevelType w:val="singleLevel"/>
    <w:tmpl w:val="D8444316"/>
    <w:lvl w:ilvl="0">
      <w:start w:val="1"/>
      <w:numFmt w:val="decimalFullWidth"/>
      <w:lvlText w:val="%1．"/>
      <w:lvlJc w:val="left"/>
      <w:pPr>
        <w:tabs>
          <w:tab w:val="num" w:pos="975"/>
        </w:tabs>
        <w:ind w:left="975" w:hanging="390"/>
      </w:pPr>
      <w:rPr>
        <w:rFonts w:hint="eastAsia"/>
      </w:rPr>
    </w:lvl>
  </w:abstractNum>
  <w:abstractNum w:abstractNumId="22" w15:restartNumberingAfterBreak="0">
    <w:nsid w:val="5ADE350F"/>
    <w:multiLevelType w:val="singleLevel"/>
    <w:tmpl w:val="B9DEFA04"/>
    <w:lvl w:ilvl="0">
      <w:start w:val="1"/>
      <w:numFmt w:val="irohaFullWidth"/>
      <w:lvlText w:val="%1．"/>
      <w:lvlJc w:val="left"/>
      <w:pPr>
        <w:tabs>
          <w:tab w:val="num" w:pos="1170"/>
        </w:tabs>
        <w:ind w:left="1170" w:hanging="390"/>
      </w:pPr>
      <w:rPr>
        <w:rFonts w:hint="eastAsia"/>
      </w:rPr>
    </w:lvl>
  </w:abstractNum>
  <w:abstractNum w:abstractNumId="23" w15:restartNumberingAfterBreak="0">
    <w:nsid w:val="5CBE3B1B"/>
    <w:multiLevelType w:val="hybridMultilevel"/>
    <w:tmpl w:val="711E1E22"/>
    <w:lvl w:ilvl="0" w:tplc="61AEDE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09F04D1"/>
    <w:multiLevelType w:val="hybridMultilevel"/>
    <w:tmpl w:val="197E4AB6"/>
    <w:lvl w:ilvl="0" w:tplc="0D70FCDE">
      <w:start w:val="1"/>
      <w:numFmt w:val="decimalFullWidth"/>
      <w:lvlText w:val="%1．"/>
      <w:lvlJc w:val="left"/>
      <w:pPr>
        <w:tabs>
          <w:tab w:val="num" w:pos="630"/>
        </w:tabs>
        <w:ind w:left="630" w:hanging="420"/>
      </w:pPr>
      <w:rPr>
        <w:rFonts w:ascii="Times New Roman" w:eastAsia="Times New Roman" w:hAnsi="Times New Roman" w:cs="Times New Roman"/>
      </w:rPr>
    </w:lvl>
    <w:lvl w:ilvl="1" w:tplc="A77CD714">
      <w:start w:val="1"/>
      <w:numFmt w:val="decimalFullWidth"/>
      <w:lvlText w:val="（%2）"/>
      <w:lvlJc w:val="left"/>
      <w:pPr>
        <w:tabs>
          <w:tab w:val="num" w:pos="1350"/>
        </w:tabs>
        <w:ind w:left="1350" w:hanging="720"/>
      </w:pPr>
      <w:rPr>
        <w:rFonts w:hint="default"/>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674A4070"/>
    <w:multiLevelType w:val="singleLevel"/>
    <w:tmpl w:val="B9DEFA04"/>
    <w:lvl w:ilvl="0">
      <w:start w:val="1"/>
      <w:numFmt w:val="irohaFullWidth"/>
      <w:lvlText w:val="%1．"/>
      <w:lvlJc w:val="left"/>
      <w:pPr>
        <w:tabs>
          <w:tab w:val="num" w:pos="1242"/>
        </w:tabs>
        <w:ind w:left="1242" w:hanging="390"/>
      </w:pPr>
      <w:rPr>
        <w:rFonts w:hint="eastAsia"/>
      </w:rPr>
    </w:lvl>
  </w:abstractNum>
  <w:abstractNum w:abstractNumId="26" w15:restartNumberingAfterBreak="0">
    <w:nsid w:val="6DAF31FF"/>
    <w:multiLevelType w:val="hybridMultilevel"/>
    <w:tmpl w:val="20C21DAC"/>
    <w:lvl w:ilvl="0" w:tplc="DC3EC0C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34F79FA"/>
    <w:multiLevelType w:val="hybridMultilevel"/>
    <w:tmpl w:val="ED98947E"/>
    <w:lvl w:ilvl="0" w:tplc="332444BA">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3542C47"/>
    <w:multiLevelType w:val="hybridMultilevel"/>
    <w:tmpl w:val="F0B4E5CA"/>
    <w:lvl w:ilvl="0" w:tplc="0F0EF9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986511"/>
    <w:multiLevelType w:val="hybridMultilevel"/>
    <w:tmpl w:val="D0ACF6A6"/>
    <w:lvl w:ilvl="0" w:tplc="4B00CDB4">
      <w:start w:val="1"/>
      <w:numFmt w:val="decimalFullWidth"/>
      <w:lvlText w:val="%1．"/>
      <w:lvlJc w:val="left"/>
      <w:pPr>
        <w:tabs>
          <w:tab w:val="num" w:pos="420"/>
        </w:tabs>
        <w:ind w:left="420" w:hanging="420"/>
      </w:pPr>
      <w:rPr>
        <w:rFonts w:hint="default"/>
      </w:rPr>
    </w:lvl>
    <w:lvl w:ilvl="1" w:tplc="895C13FE">
      <w:start w:val="1"/>
      <w:numFmt w:val="decimalFullWidth"/>
      <w:lvlText w:val="%2．"/>
      <w:lvlJc w:val="left"/>
      <w:pPr>
        <w:tabs>
          <w:tab w:val="num" w:pos="840"/>
        </w:tabs>
        <w:ind w:left="840" w:hanging="420"/>
      </w:pPr>
      <w:rPr>
        <w:rFonts w:hint="default"/>
      </w:rPr>
    </w:lvl>
    <w:lvl w:ilvl="2" w:tplc="F754EBB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44019CF"/>
    <w:multiLevelType w:val="hybridMultilevel"/>
    <w:tmpl w:val="92626152"/>
    <w:lvl w:ilvl="0" w:tplc="982E8AC8">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31" w15:restartNumberingAfterBreak="0">
    <w:nsid w:val="76EC18A5"/>
    <w:multiLevelType w:val="hybridMultilevel"/>
    <w:tmpl w:val="71A648A4"/>
    <w:lvl w:ilvl="0" w:tplc="E24E8A6C">
      <w:start w:val="2"/>
      <w:numFmt w:val="decimalFullWidth"/>
      <w:lvlText w:val="%1．"/>
      <w:lvlJc w:val="left"/>
      <w:pPr>
        <w:ind w:left="63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3C0E74"/>
    <w:multiLevelType w:val="hybridMultilevel"/>
    <w:tmpl w:val="5D8ADD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35863671">
    <w:abstractNumId w:val="11"/>
  </w:num>
  <w:num w:numId="2" w16cid:durableId="1635410009">
    <w:abstractNumId w:val="0"/>
  </w:num>
  <w:num w:numId="3" w16cid:durableId="979262521">
    <w:abstractNumId w:val="25"/>
  </w:num>
  <w:num w:numId="4" w16cid:durableId="1591738643">
    <w:abstractNumId w:val="21"/>
  </w:num>
  <w:num w:numId="5" w16cid:durableId="1100177250">
    <w:abstractNumId w:val="17"/>
  </w:num>
  <w:num w:numId="6" w16cid:durableId="1341083191">
    <w:abstractNumId w:val="30"/>
  </w:num>
  <w:num w:numId="7" w16cid:durableId="615412632">
    <w:abstractNumId w:val="12"/>
  </w:num>
  <w:num w:numId="8" w16cid:durableId="1734693124">
    <w:abstractNumId w:val="18"/>
  </w:num>
  <w:num w:numId="9" w16cid:durableId="1989092193">
    <w:abstractNumId w:val="23"/>
  </w:num>
  <w:num w:numId="10" w16cid:durableId="1086220293">
    <w:abstractNumId w:val="9"/>
  </w:num>
  <w:num w:numId="11" w16cid:durableId="1624654098">
    <w:abstractNumId w:val="19"/>
  </w:num>
  <w:num w:numId="12" w16cid:durableId="402030513">
    <w:abstractNumId w:val="29"/>
  </w:num>
  <w:num w:numId="13" w16cid:durableId="1500849950">
    <w:abstractNumId w:val="4"/>
  </w:num>
  <w:num w:numId="14" w16cid:durableId="653874376">
    <w:abstractNumId w:val="20"/>
  </w:num>
  <w:num w:numId="15" w16cid:durableId="630018202">
    <w:abstractNumId w:val="27"/>
  </w:num>
  <w:num w:numId="16" w16cid:durableId="145978294">
    <w:abstractNumId w:val="24"/>
  </w:num>
  <w:num w:numId="17" w16cid:durableId="2117140822">
    <w:abstractNumId w:val="3"/>
  </w:num>
  <w:num w:numId="18" w16cid:durableId="1000159112">
    <w:abstractNumId w:val="13"/>
  </w:num>
  <w:num w:numId="19" w16cid:durableId="1837964110">
    <w:abstractNumId w:val="15"/>
  </w:num>
  <w:num w:numId="20" w16cid:durableId="972641610">
    <w:abstractNumId w:val="8"/>
  </w:num>
  <w:num w:numId="21" w16cid:durableId="252707910">
    <w:abstractNumId w:val="5"/>
  </w:num>
  <w:num w:numId="22" w16cid:durableId="1859270009">
    <w:abstractNumId w:val="31"/>
  </w:num>
  <w:num w:numId="23" w16cid:durableId="1689791976">
    <w:abstractNumId w:val="1"/>
  </w:num>
  <w:num w:numId="24" w16cid:durableId="16587966">
    <w:abstractNumId w:val="2"/>
  </w:num>
  <w:num w:numId="25" w16cid:durableId="129060496">
    <w:abstractNumId w:val="14"/>
  </w:num>
  <w:num w:numId="26" w16cid:durableId="419059491">
    <w:abstractNumId w:val="28"/>
  </w:num>
  <w:num w:numId="27" w16cid:durableId="895118141">
    <w:abstractNumId w:val="6"/>
  </w:num>
  <w:num w:numId="28" w16cid:durableId="1130127497">
    <w:abstractNumId w:val="32"/>
  </w:num>
  <w:num w:numId="29" w16cid:durableId="863402536">
    <w:abstractNumId w:val="22"/>
  </w:num>
  <w:num w:numId="30" w16cid:durableId="2119062315">
    <w:abstractNumId w:val="26"/>
  </w:num>
  <w:num w:numId="31" w16cid:durableId="1395204649">
    <w:abstractNumId w:val="10"/>
  </w:num>
  <w:num w:numId="32" w16cid:durableId="1537041307">
    <w:abstractNumId w:val="16"/>
  </w:num>
  <w:num w:numId="33" w16cid:durableId="4980391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bordersDoNotSurroundHeader/>
  <w:bordersDoNotSurroundFooter/>
  <w:proofState w:spelling="clean" w:grammar="dirty"/>
  <w:defaultTabStop w:val="851"/>
  <w:drawingGridHorizontalSpacing w:val="96"/>
  <w:drawingGridVerticalSpacing w:val="29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CFB"/>
    <w:rsid w:val="000403C4"/>
    <w:rsid w:val="00040D70"/>
    <w:rsid w:val="0004101F"/>
    <w:rsid w:val="000444C2"/>
    <w:rsid w:val="000450B6"/>
    <w:rsid w:val="00050CA9"/>
    <w:rsid w:val="000515DE"/>
    <w:rsid w:val="00067EA2"/>
    <w:rsid w:val="00081529"/>
    <w:rsid w:val="0008426B"/>
    <w:rsid w:val="000844CE"/>
    <w:rsid w:val="00086958"/>
    <w:rsid w:val="000A311F"/>
    <w:rsid w:val="000A3799"/>
    <w:rsid w:val="000A66EB"/>
    <w:rsid w:val="000B6DF3"/>
    <w:rsid w:val="000D381B"/>
    <w:rsid w:val="000D68CC"/>
    <w:rsid w:val="000E11BB"/>
    <w:rsid w:val="000E4D19"/>
    <w:rsid w:val="000E68F8"/>
    <w:rsid w:val="000E74FF"/>
    <w:rsid w:val="000F1564"/>
    <w:rsid w:val="000F654B"/>
    <w:rsid w:val="00102745"/>
    <w:rsid w:val="00107871"/>
    <w:rsid w:val="00126FC1"/>
    <w:rsid w:val="00131355"/>
    <w:rsid w:val="0013668C"/>
    <w:rsid w:val="00141823"/>
    <w:rsid w:val="001472C7"/>
    <w:rsid w:val="00151109"/>
    <w:rsid w:val="00156E1E"/>
    <w:rsid w:val="00160F79"/>
    <w:rsid w:val="001637C4"/>
    <w:rsid w:val="00170C9A"/>
    <w:rsid w:val="00171F7C"/>
    <w:rsid w:val="0018183F"/>
    <w:rsid w:val="00183B3B"/>
    <w:rsid w:val="00191555"/>
    <w:rsid w:val="001A2148"/>
    <w:rsid w:val="001A48F4"/>
    <w:rsid w:val="001C4DD3"/>
    <w:rsid w:val="001E5127"/>
    <w:rsid w:val="001F1978"/>
    <w:rsid w:val="001F3BFB"/>
    <w:rsid w:val="00200811"/>
    <w:rsid w:val="00204659"/>
    <w:rsid w:val="00204FE4"/>
    <w:rsid w:val="002165AA"/>
    <w:rsid w:val="002311E5"/>
    <w:rsid w:val="00237709"/>
    <w:rsid w:val="002424FB"/>
    <w:rsid w:val="002468E6"/>
    <w:rsid w:val="00253C22"/>
    <w:rsid w:val="00253D35"/>
    <w:rsid w:val="00256E39"/>
    <w:rsid w:val="00261FD6"/>
    <w:rsid w:val="00264E9D"/>
    <w:rsid w:val="00272036"/>
    <w:rsid w:val="00286E9A"/>
    <w:rsid w:val="00296C65"/>
    <w:rsid w:val="002A394A"/>
    <w:rsid w:val="002D547D"/>
    <w:rsid w:val="002E535F"/>
    <w:rsid w:val="002F1BC6"/>
    <w:rsid w:val="002F28E7"/>
    <w:rsid w:val="002F3505"/>
    <w:rsid w:val="002F3B85"/>
    <w:rsid w:val="002F4C17"/>
    <w:rsid w:val="002F53D7"/>
    <w:rsid w:val="00307B7D"/>
    <w:rsid w:val="00310CEC"/>
    <w:rsid w:val="00340DD7"/>
    <w:rsid w:val="00353B10"/>
    <w:rsid w:val="003547C7"/>
    <w:rsid w:val="00363142"/>
    <w:rsid w:val="0036768F"/>
    <w:rsid w:val="00367BFE"/>
    <w:rsid w:val="00377EBC"/>
    <w:rsid w:val="00397D6A"/>
    <w:rsid w:val="003B6DFC"/>
    <w:rsid w:val="003D1D9B"/>
    <w:rsid w:val="003E0E37"/>
    <w:rsid w:val="004009D2"/>
    <w:rsid w:val="00410F25"/>
    <w:rsid w:val="004207D8"/>
    <w:rsid w:val="00432D13"/>
    <w:rsid w:val="00446FA2"/>
    <w:rsid w:val="00461B86"/>
    <w:rsid w:val="0048190E"/>
    <w:rsid w:val="004831B8"/>
    <w:rsid w:val="004A2D60"/>
    <w:rsid w:val="004C7308"/>
    <w:rsid w:val="004D2C07"/>
    <w:rsid w:val="004E1054"/>
    <w:rsid w:val="004E6452"/>
    <w:rsid w:val="004E6988"/>
    <w:rsid w:val="0050041C"/>
    <w:rsid w:val="0050766E"/>
    <w:rsid w:val="00513522"/>
    <w:rsid w:val="0051497A"/>
    <w:rsid w:val="00522EB2"/>
    <w:rsid w:val="00536FEC"/>
    <w:rsid w:val="00554E40"/>
    <w:rsid w:val="00566764"/>
    <w:rsid w:val="0057706D"/>
    <w:rsid w:val="0058693E"/>
    <w:rsid w:val="005873D4"/>
    <w:rsid w:val="00587826"/>
    <w:rsid w:val="005A44CB"/>
    <w:rsid w:val="005A4D41"/>
    <w:rsid w:val="005B281D"/>
    <w:rsid w:val="005B31C2"/>
    <w:rsid w:val="005B4064"/>
    <w:rsid w:val="005C0886"/>
    <w:rsid w:val="005E1AB3"/>
    <w:rsid w:val="005E4255"/>
    <w:rsid w:val="006025FA"/>
    <w:rsid w:val="00627E84"/>
    <w:rsid w:val="00647B27"/>
    <w:rsid w:val="006500D3"/>
    <w:rsid w:val="00651524"/>
    <w:rsid w:val="006522F2"/>
    <w:rsid w:val="00656B16"/>
    <w:rsid w:val="00675507"/>
    <w:rsid w:val="0068694D"/>
    <w:rsid w:val="00696A1E"/>
    <w:rsid w:val="006B5420"/>
    <w:rsid w:val="006B7530"/>
    <w:rsid w:val="006C519F"/>
    <w:rsid w:val="006E7810"/>
    <w:rsid w:val="006F0CA3"/>
    <w:rsid w:val="006F1774"/>
    <w:rsid w:val="0070649F"/>
    <w:rsid w:val="00715CE6"/>
    <w:rsid w:val="007201E1"/>
    <w:rsid w:val="007215CE"/>
    <w:rsid w:val="0072344A"/>
    <w:rsid w:val="00736D0A"/>
    <w:rsid w:val="00742D78"/>
    <w:rsid w:val="007579C7"/>
    <w:rsid w:val="00782132"/>
    <w:rsid w:val="00785CFB"/>
    <w:rsid w:val="007B280B"/>
    <w:rsid w:val="007B53E7"/>
    <w:rsid w:val="007C58CA"/>
    <w:rsid w:val="007D386A"/>
    <w:rsid w:val="007F489B"/>
    <w:rsid w:val="0082491A"/>
    <w:rsid w:val="00835B73"/>
    <w:rsid w:val="00845375"/>
    <w:rsid w:val="008523AB"/>
    <w:rsid w:val="00874771"/>
    <w:rsid w:val="008759BE"/>
    <w:rsid w:val="00877D0D"/>
    <w:rsid w:val="00882F58"/>
    <w:rsid w:val="0089413D"/>
    <w:rsid w:val="008A02B8"/>
    <w:rsid w:val="008A4103"/>
    <w:rsid w:val="008A4A95"/>
    <w:rsid w:val="008B4B11"/>
    <w:rsid w:val="008D14B1"/>
    <w:rsid w:val="008D1A75"/>
    <w:rsid w:val="008D2999"/>
    <w:rsid w:val="008E1907"/>
    <w:rsid w:val="008E3376"/>
    <w:rsid w:val="008E768C"/>
    <w:rsid w:val="008F3B60"/>
    <w:rsid w:val="00904011"/>
    <w:rsid w:val="00906531"/>
    <w:rsid w:val="00915954"/>
    <w:rsid w:val="009167CB"/>
    <w:rsid w:val="00932B09"/>
    <w:rsid w:val="0093728D"/>
    <w:rsid w:val="00944F41"/>
    <w:rsid w:val="009504DB"/>
    <w:rsid w:val="00952284"/>
    <w:rsid w:val="0095326C"/>
    <w:rsid w:val="00963367"/>
    <w:rsid w:val="00963B83"/>
    <w:rsid w:val="0096404F"/>
    <w:rsid w:val="009928E2"/>
    <w:rsid w:val="009A5925"/>
    <w:rsid w:val="009C145C"/>
    <w:rsid w:val="009D0E6E"/>
    <w:rsid w:val="009D6322"/>
    <w:rsid w:val="009E181D"/>
    <w:rsid w:val="009E70C6"/>
    <w:rsid w:val="009F510A"/>
    <w:rsid w:val="009F68BE"/>
    <w:rsid w:val="00A06987"/>
    <w:rsid w:val="00A1783E"/>
    <w:rsid w:val="00A26BF0"/>
    <w:rsid w:val="00A615E4"/>
    <w:rsid w:val="00A67187"/>
    <w:rsid w:val="00A81501"/>
    <w:rsid w:val="00A85D45"/>
    <w:rsid w:val="00A871A6"/>
    <w:rsid w:val="00A929DD"/>
    <w:rsid w:val="00AA1746"/>
    <w:rsid w:val="00AB2B64"/>
    <w:rsid w:val="00AB557C"/>
    <w:rsid w:val="00AB5B16"/>
    <w:rsid w:val="00AC3E34"/>
    <w:rsid w:val="00AC435F"/>
    <w:rsid w:val="00AD0976"/>
    <w:rsid w:val="00AD7EEA"/>
    <w:rsid w:val="00AE00D4"/>
    <w:rsid w:val="00AE557E"/>
    <w:rsid w:val="00AF469B"/>
    <w:rsid w:val="00AF4C0F"/>
    <w:rsid w:val="00B0561D"/>
    <w:rsid w:val="00B130CE"/>
    <w:rsid w:val="00B2329D"/>
    <w:rsid w:val="00B36902"/>
    <w:rsid w:val="00B62AC4"/>
    <w:rsid w:val="00B73A71"/>
    <w:rsid w:val="00B964C4"/>
    <w:rsid w:val="00BA03FE"/>
    <w:rsid w:val="00BC5601"/>
    <w:rsid w:val="00BD3D9F"/>
    <w:rsid w:val="00BD7DED"/>
    <w:rsid w:val="00BE7305"/>
    <w:rsid w:val="00C02624"/>
    <w:rsid w:val="00C3548B"/>
    <w:rsid w:val="00C471E4"/>
    <w:rsid w:val="00C66765"/>
    <w:rsid w:val="00C83C59"/>
    <w:rsid w:val="00C9248D"/>
    <w:rsid w:val="00C95459"/>
    <w:rsid w:val="00CA03F2"/>
    <w:rsid w:val="00CA41FD"/>
    <w:rsid w:val="00CB41E9"/>
    <w:rsid w:val="00CB75BF"/>
    <w:rsid w:val="00CD6327"/>
    <w:rsid w:val="00CE19F4"/>
    <w:rsid w:val="00CE6714"/>
    <w:rsid w:val="00CF2634"/>
    <w:rsid w:val="00D01051"/>
    <w:rsid w:val="00D103D0"/>
    <w:rsid w:val="00D15CE9"/>
    <w:rsid w:val="00D164DA"/>
    <w:rsid w:val="00D168EE"/>
    <w:rsid w:val="00D17B5B"/>
    <w:rsid w:val="00D17DD9"/>
    <w:rsid w:val="00D22AB1"/>
    <w:rsid w:val="00D338D4"/>
    <w:rsid w:val="00D46217"/>
    <w:rsid w:val="00D51243"/>
    <w:rsid w:val="00D51DEE"/>
    <w:rsid w:val="00D5374B"/>
    <w:rsid w:val="00D86A76"/>
    <w:rsid w:val="00D86EF3"/>
    <w:rsid w:val="00DA3DA9"/>
    <w:rsid w:val="00DB640E"/>
    <w:rsid w:val="00DC10DC"/>
    <w:rsid w:val="00DD38AF"/>
    <w:rsid w:val="00DE13F3"/>
    <w:rsid w:val="00DF2214"/>
    <w:rsid w:val="00E036C6"/>
    <w:rsid w:val="00E05047"/>
    <w:rsid w:val="00E07607"/>
    <w:rsid w:val="00E14C36"/>
    <w:rsid w:val="00E42E51"/>
    <w:rsid w:val="00E4797D"/>
    <w:rsid w:val="00E522EC"/>
    <w:rsid w:val="00E57D68"/>
    <w:rsid w:val="00E65BCA"/>
    <w:rsid w:val="00E702A6"/>
    <w:rsid w:val="00E71AE1"/>
    <w:rsid w:val="00E8299A"/>
    <w:rsid w:val="00EA06FC"/>
    <w:rsid w:val="00EA146C"/>
    <w:rsid w:val="00EA1924"/>
    <w:rsid w:val="00EA5618"/>
    <w:rsid w:val="00EB30B1"/>
    <w:rsid w:val="00EB3C54"/>
    <w:rsid w:val="00EC4C32"/>
    <w:rsid w:val="00ED1361"/>
    <w:rsid w:val="00ED18B0"/>
    <w:rsid w:val="00EE46A3"/>
    <w:rsid w:val="00EE7115"/>
    <w:rsid w:val="00EF52C1"/>
    <w:rsid w:val="00EF5F7C"/>
    <w:rsid w:val="00F14405"/>
    <w:rsid w:val="00F14A44"/>
    <w:rsid w:val="00F24E73"/>
    <w:rsid w:val="00F354B3"/>
    <w:rsid w:val="00F52CB9"/>
    <w:rsid w:val="00F55FDC"/>
    <w:rsid w:val="00F56CF9"/>
    <w:rsid w:val="00F60B04"/>
    <w:rsid w:val="00F650F0"/>
    <w:rsid w:val="00F67F52"/>
    <w:rsid w:val="00F72A90"/>
    <w:rsid w:val="00F80234"/>
    <w:rsid w:val="00F80BDA"/>
    <w:rsid w:val="00FA038E"/>
    <w:rsid w:val="00FA521D"/>
    <w:rsid w:val="00FB0740"/>
    <w:rsid w:val="00FB0FFB"/>
    <w:rsid w:val="00FC465C"/>
    <w:rsid w:val="00FC7A7F"/>
    <w:rsid w:val="00FC7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4C70D3"/>
  <w15:chartTrackingRefBased/>
  <w15:docId w15:val="{852AF86A-7537-48EC-BB66-73B76F87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C6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Salutation"/>
    <w:basedOn w:val="a"/>
    <w:next w:val="a"/>
    <w:semiHidden/>
  </w:style>
  <w:style w:type="paragraph" w:styleId="a5">
    <w:name w:val="Closing"/>
    <w:basedOn w:val="a"/>
    <w:next w:val="a"/>
    <w:semiHidden/>
    <w:pPr>
      <w:jc w:val="right"/>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a8">
    <w:name w:val="Note Heading"/>
    <w:basedOn w:val="a"/>
    <w:next w:val="a"/>
    <w:semiHidden/>
    <w:pPr>
      <w:jc w:val="center"/>
    </w:pPr>
  </w:style>
  <w:style w:type="paragraph" w:styleId="a9">
    <w:name w:val="header"/>
    <w:basedOn w:val="a"/>
    <w:semiHidden/>
    <w:pPr>
      <w:tabs>
        <w:tab w:val="center" w:pos="4252"/>
        <w:tab w:val="right" w:pos="8504"/>
      </w:tabs>
      <w:snapToGrid w:val="0"/>
    </w:pPr>
  </w:style>
  <w:style w:type="paragraph" w:styleId="aa">
    <w:name w:val="Body Text Indent"/>
    <w:basedOn w:val="a"/>
    <w:semiHidden/>
    <w:pPr>
      <w:ind w:left="195"/>
    </w:pPr>
    <w:rPr>
      <w:rFonts w:eastAsia="HG丸ｺﾞｼｯｸM-PRO"/>
      <w:shd w:val="pct15" w:color="auto" w:fill="FFFFFF"/>
    </w:rPr>
  </w:style>
  <w:style w:type="paragraph" w:styleId="ab">
    <w:name w:val="Balloon Text"/>
    <w:basedOn w:val="a"/>
    <w:link w:val="ac"/>
    <w:uiPriority w:val="99"/>
    <w:semiHidden/>
    <w:unhideWhenUsed/>
    <w:rsid w:val="00EF52C1"/>
    <w:rPr>
      <w:rFonts w:ascii="Arial" w:eastAsia="ＭＳ ゴシック" w:hAnsi="Arial"/>
      <w:sz w:val="18"/>
      <w:szCs w:val="18"/>
    </w:rPr>
  </w:style>
  <w:style w:type="character" w:customStyle="1" w:styleId="ac">
    <w:name w:val="吹き出し (文字)"/>
    <w:link w:val="ab"/>
    <w:uiPriority w:val="99"/>
    <w:semiHidden/>
    <w:rsid w:val="00EF52C1"/>
    <w:rPr>
      <w:rFonts w:ascii="Arial" w:eastAsia="ＭＳ ゴシック" w:hAnsi="Arial" w:cs="Times New Roman"/>
      <w:kern w:val="2"/>
      <w:sz w:val="18"/>
      <w:szCs w:val="18"/>
    </w:rPr>
  </w:style>
  <w:style w:type="paragraph" w:styleId="ad">
    <w:name w:val="List Paragraph"/>
    <w:basedOn w:val="a"/>
    <w:uiPriority w:val="34"/>
    <w:qFormat/>
    <w:rsid w:val="00627E84"/>
    <w:pPr>
      <w:ind w:leftChars="400" w:left="840"/>
    </w:pPr>
  </w:style>
  <w:style w:type="table" w:styleId="ae">
    <w:name w:val="Table Grid"/>
    <w:basedOn w:val="a1"/>
    <w:uiPriority w:val="59"/>
    <w:rsid w:val="00AF4C0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673681">
      <w:bodyDiv w:val="1"/>
      <w:marLeft w:val="0"/>
      <w:marRight w:val="0"/>
      <w:marTop w:val="0"/>
      <w:marBottom w:val="0"/>
      <w:divBdr>
        <w:top w:val="none" w:sz="0" w:space="0" w:color="auto"/>
        <w:left w:val="none" w:sz="0" w:space="0" w:color="auto"/>
        <w:bottom w:val="none" w:sz="0" w:space="0" w:color="auto"/>
        <w:right w:val="none" w:sz="0" w:space="0" w:color="auto"/>
      </w:divBdr>
    </w:div>
    <w:div w:id="34506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6CA4-C5BC-4733-8457-44AD8C2E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4663</TotalTime>
  <Pages>14</Pages>
  <Words>1161</Words>
  <Characters>6621</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中部合委発第　　号</vt:lpstr>
    </vt:vector>
  </TitlesOfParts>
  <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竜之介 八木</cp:lastModifiedBy>
  <cp:revision>77</cp:revision>
  <cp:lastPrinted>2023-03-28T04:54:00Z</cp:lastPrinted>
  <dcterms:created xsi:type="dcterms:W3CDTF">2021-03-15T04:52:00Z</dcterms:created>
  <dcterms:modified xsi:type="dcterms:W3CDTF">2024-04-17T07:31:00Z</dcterms:modified>
</cp:coreProperties>
</file>